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33" w:rsidRDefault="00712733" w:rsidP="00712733">
      <w:pPr>
        <w:pStyle w:val="Default"/>
      </w:pPr>
      <w:bookmarkStart w:id="0" w:name="_GoBack"/>
      <w:bookmarkEnd w:id="0"/>
    </w:p>
    <w:p w:rsidR="00712733" w:rsidRDefault="00712733" w:rsidP="00712733">
      <w:pPr>
        <w:pStyle w:val="Default"/>
        <w:rPr>
          <w:color w:val="auto"/>
        </w:rPr>
      </w:pPr>
    </w:p>
    <w:p w:rsidR="00712733" w:rsidRDefault="00712733" w:rsidP="00712733">
      <w:pPr>
        <w:pStyle w:val="Default"/>
        <w:rPr>
          <w:color w:val="auto"/>
        </w:rPr>
      </w:pPr>
    </w:p>
    <w:p w:rsidR="00712733" w:rsidRDefault="00712733" w:rsidP="00712733">
      <w:pPr>
        <w:pStyle w:val="Default"/>
        <w:rPr>
          <w:color w:val="auto"/>
        </w:rPr>
      </w:pPr>
    </w:p>
    <w:p w:rsidR="00E652A7" w:rsidRDefault="00384C06" w:rsidP="00712733">
      <w:pPr>
        <w:pStyle w:val="Default"/>
        <w:jc w:val="center"/>
        <w:rPr>
          <w:b/>
          <w:color w:val="auto"/>
          <w:sz w:val="72"/>
          <w:szCs w:val="72"/>
        </w:rPr>
      </w:pPr>
      <w:r>
        <w:rPr>
          <w:noProof/>
          <w:color w:val="auto"/>
          <w:lang w:eastAsia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>
            <v:imagedata r:id="rId5" o:title="ITF"/>
          </v:shape>
        </w:pict>
      </w:r>
      <w:r w:rsidR="004B7359">
        <w:rPr>
          <w:b/>
          <w:color w:val="auto"/>
          <w:sz w:val="72"/>
          <w:szCs w:val="72"/>
        </w:rPr>
        <w:t xml:space="preserve"> </w:t>
      </w:r>
      <w:r w:rsidR="00E652A7">
        <w:rPr>
          <w:noProof/>
          <w:color w:val="auto"/>
          <w:lang w:eastAsia="nb-NO"/>
        </w:rPr>
        <w:drawing>
          <wp:inline distT="0" distB="0" distL="0" distR="0" wp14:anchorId="70C9E597" wp14:editId="0C79CA45">
            <wp:extent cx="1933575" cy="895890"/>
            <wp:effectExtent l="0" t="0" r="0" b="0"/>
            <wp:docPr id="2" name="Bilde 2" descr="C:\Users\tno\Documents\Privat\S-TKD\Logo og bilder\ITF-Brand-Logo-300x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o\Documents\Privat\S-TKD\Logo og bilder\ITF-Brand-Logo-300x1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9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33" w:rsidRPr="00712733" w:rsidRDefault="00712733" w:rsidP="00712733">
      <w:pPr>
        <w:pStyle w:val="Default"/>
        <w:jc w:val="center"/>
        <w:rPr>
          <w:b/>
          <w:color w:val="auto"/>
          <w:sz w:val="72"/>
          <w:szCs w:val="72"/>
        </w:rPr>
      </w:pPr>
      <w:r w:rsidRPr="00712733">
        <w:rPr>
          <w:b/>
          <w:color w:val="auto"/>
          <w:sz w:val="72"/>
          <w:szCs w:val="72"/>
        </w:rPr>
        <w:t>ITF Taekwon-Do</w:t>
      </w:r>
    </w:p>
    <w:p w:rsidR="00712733" w:rsidRDefault="00712733" w:rsidP="00712733">
      <w:pPr>
        <w:pStyle w:val="Default"/>
        <w:rPr>
          <w:color w:val="auto"/>
        </w:rPr>
      </w:pPr>
    </w:p>
    <w:p w:rsidR="00712733" w:rsidRDefault="00712733" w:rsidP="00712733">
      <w:pPr>
        <w:pStyle w:val="Default"/>
        <w:rPr>
          <w:color w:val="auto"/>
        </w:rPr>
      </w:pPr>
    </w:p>
    <w:p w:rsidR="00E652A7" w:rsidRDefault="00E652A7" w:rsidP="00712733">
      <w:pPr>
        <w:pStyle w:val="Default"/>
        <w:rPr>
          <w:color w:val="auto"/>
        </w:rPr>
      </w:pPr>
    </w:p>
    <w:p w:rsidR="00712733" w:rsidRDefault="004B7359" w:rsidP="00660CD5">
      <w:pPr>
        <w:pStyle w:val="Default"/>
        <w:jc w:val="center"/>
        <w:rPr>
          <w:color w:val="auto"/>
        </w:rPr>
      </w:pPr>
      <w:r>
        <w:rPr>
          <w:noProof/>
          <w:color w:val="auto"/>
          <w:lang w:eastAsia="nb-NO"/>
        </w:rPr>
        <w:drawing>
          <wp:inline distT="0" distB="0" distL="0" distR="0" wp14:anchorId="2601987B" wp14:editId="26436D45">
            <wp:extent cx="4933950" cy="2207293"/>
            <wp:effectExtent l="0" t="0" r="0" b="2540"/>
            <wp:docPr id="5" name="Bilde 5" descr="C:\Users\tno\Documents\Privat\S-TKD\NNM 2014\NNM 2014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no\Documents\Privat\S-TKD\NNM 2014\NNM 2014 logo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319" cy="220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33" w:rsidRDefault="00712733" w:rsidP="00712733">
      <w:pPr>
        <w:pStyle w:val="Default"/>
        <w:rPr>
          <w:color w:val="auto"/>
        </w:rPr>
      </w:pPr>
    </w:p>
    <w:p w:rsidR="004B7359" w:rsidRDefault="004B7359" w:rsidP="00712733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4B7359" w:rsidRDefault="004B7359" w:rsidP="00712733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712733" w:rsidRPr="00E652A7" w:rsidRDefault="00712733" w:rsidP="00712733">
      <w:pPr>
        <w:pStyle w:val="Default"/>
        <w:jc w:val="center"/>
        <w:rPr>
          <w:b/>
          <w:bCs/>
          <w:color w:val="auto"/>
          <w:sz w:val="48"/>
          <w:szCs w:val="40"/>
        </w:rPr>
      </w:pPr>
      <w:proofErr w:type="spellStart"/>
      <w:r w:rsidRPr="00E652A7">
        <w:rPr>
          <w:b/>
          <w:bCs/>
          <w:color w:val="auto"/>
          <w:sz w:val="48"/>
          <w:szCs w:val="40"/>
        </w:rPr>
        <w:t>Mørkvedhallen</w:t>
      </w:r>
      <w:proofErr w:type="spellEnd"/>
      <w:r w:rsidRPr="00E652A7">
        <w:rPr>
          <w:b/>
          <w:bCs/>
          <w:color w:val="auto"/>
          <w:sz w:val="48"/>
          <w:szCs w:val="40"/>
        </w:rPr>
        <w:t xml:space="preserve"> - </w:t>
      </w:r>
      <w:r w:rsidR="008D60DE" w:rsidRPr="00E652A7">
        <w:rPr>
          <w:b/>
          <w:bCs/>
          <w:color w:val="auto"/>
          <w:sz w:val="48"/>
          <w:szCs w:val="40"/>
        </w:rPr>
        <w:t>18</w:t>
      </w:r>
      <w:r w:rsidRPr="00E652A7">
        <w:rPr>
          <w:b/>
          <w:bCs/>
          <w:color w:val="auto"/>
          <w:sz w:val="48"/>
          <w:szCs w:val="40"/>
        </w:rPr>
        <w:t>. OKTOBER 2014</w:t>
      </w:r>
    </w:p>
    <w:p w:rsidR="00D96229" w:rsidRPr="00660CD5" w:rsidRDefault="00D96229" w:rsidP="00712733">
      <w:pPr>
        <w:pStyle w:val="Default"/>
        <w:jc w:val="center"/>
        <w:rPr>
          <w:b/>
          <w:color w:val="auto"/>
          <w:sz w:val="40"/>
          <w:szCs w:val="40"/>
        </w:rPr>
      </w:pPr>
    </w:p>
    <w:p w:rsidR="00712733" w:rsidRDefault="00712733" w:rsidP="0071273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Regi: Norges Kampsport Forbund ved NTN seksjonen</w:t>
      </w:r>
    </w:p>
    <w:p w:rsidR="00712733" w:rsidRDefault="00712733" w:rsidP="0071273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Teknisk arrangør: Salten Taekwon-Do Klubb</w:t>
      </w:r>
    </w:p>
    <w:p w:rsidR="00712733" w:rsidRDefault="00E652A7" w:rsidP="00712733">
      <w:pPr>
        <w:pStyle w:val="Default"/>
        <w:rPr>
          <w:color w:val="auto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3BDFECE9" wp14:editId="18908548">
            <wp:simplePos x="0" y="0"/>
            <wp:positionH relativeFrom="column">
              <wp:posOffset>4072255</wp:posOffset>
            </wp:positionH>
            <wp:positionV relativeFrom="paragraph">
              <wp:posOffset>1512570</wp:posOffset>
            </wp:positionV>
            <wp:extent cx="1895475" cy="836295"/>
            <wp:effectExtent l="0" t="0" r="9525" b="190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roximaNova-Semibold" w:hAnsi="ProximaNova-Semibold"/>
          <w:noProof/>
          <w:color w:val="0000FF"/>
          <w:lang w:eastAsia="nb-NO"/>
        </w:rPr>
        <w:drawing>
          <wp:anchor distT="0" distB="0" distL="114300" distR="114300" simplePos="0" relativeHeight="251660288" behindDoc="1" locked="0" layoutInCell="1" allowOverlap="1" wp14:anchorId="1E0DEE84" wp14:editId="178409F8">
            <wp:simplePos x="0" y="0"/>
            <wp:positionH relativeFrom="column">
              <wp:posOffset>-128270</wp:posOffset>
            </wp:positionH>
            <wp:positionV relativeFrom="paragraph">
              <wp:posOffset>1512570</wp:posOffset>
            </wp:positionV>
            <wp:extent cx="962025" cy="771525"/>
            <wp:effectExtent l="0" t="0" r="9525" b="9525"/>
            <wp:wrapNone/>
            <wp:docPr id="10" name="Bilde 10" descr="http://www.kampsport.no/portal/page/portal/admin/public/css/images/nylogo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ampsport.no/portal/page/portal/admin/public/css/images/nylog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733" w:rsidRDefault="00712733" w:rsidP="00712733">
      <w:pPr>
        <w:pStyle w:val="Default"/>
        <w:pageBreakBefore/>
        <w:rPr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lastRenderedPageBreak/>
        <w:t>Velkommen til NNM i Bodø</w:t>
      </w:r>
      <w:proofErr w:type="gramStart"/>
      <w:r>
        <w:rPr>
          <w:b/>
          <w:bCs/>
          <w:color w:val="auto"/>
          <w:sz w:val="48"/>
          <w:szCs w:val="48"/>
        </w:rPr>
        <w:t>!!!</w:t>
      </w:r>
      <w:proofErr w:type="gramEnd"/>
      <w:r>
        <w:rPr>
          <w:b/>
          <w:bCs/>
          <w:color w:val="auto"/>
          <w:sz w:val="48"/>
          <w:szCs w:val="48"/>
        </w:rPr>
        <w:t xml:space="preserve"> </w:t>
      </w:r>
    </w:p>
    <w:p w:rsidR="00D96229" w:rsidRDefault="00D96229" w:rsidP="00712733">
      <w:pPr>
        <w:pStyle w:val="Default"/>
        <w:rPr>
          <w:color w:val="auto"/>
          <w:sz w:val="23"/>
          <w:szCs w:val="23"/>
        </w:rPr>
      </w:pPr>
    </w:p>
    <w:p w:rsidR="00E652A7" w:rsidRDefault="00E652A7" w:rsidP="00712733">
      <w:pPr>
        <w:pStyle w:val="Default"/>
        <w:rPr>
          <w:color w:val="auto"/>
        </w:rPr>
      </w:pPr>
    </w:p>
    <w:p w:rsidR="00712733" w:rsidRPr="00D96229" w:rsidRDefault="00712733" w:rsidP="00712733">
      <w:pPr>
        <w:pStyle w:val="Default"/>
        <w:rPr>
          <w:color w:val="auto"/>
        </w:rPr>
      </w:pPr>
      <w:r w:rsidRPr="00D96229">
        <w:rPr>
          <w:color w:val="auto"/>
        </w:rPr>
        <w:t>NNM i Bodø er et åpent stevne</w:t>
      </w:r>
      <w:r w:rsidR="00DB4EF2">
        <w:rPr>
          <w:color w:val="auto"/>
        </w:rPr>
        <w:t xml:space="preserve"> for alle som trener ITF</w:t>
      </w:r>
      <w:r w:rsidRPr="00D96229">
        <w:rPr>
          <w:color w:val="auto"/>
        </w:rPr>
        <w:t xml:space="preserve"> Taekwon-Do og er medlem i Norges Kampsport Forbund. </w:t>
      </w:r>
    </w:p>
    <w:p w:rsidR="00D96229" w:rsidRPr="00D96229" w:rsidRDefault="00D96229" w:rsidP="00712733">
      <w:pPr>
        <w:pStyle w:val="Default"/>
        <w:rPr>
          <w:color w:val="auto"/>
        </w:rPr>
      </w:pPr>
    </w:p>
    <w:p w:rsidR="00712733" w:rsidRPr="00D96229" w:rsidRDefault="00712733" w:rsidP="00712733">
      <w:pPr>
        <w:pStyle w:val="Default"/>
        <w:rPr>
          <w:color w:val="auto"/>
        </w:rPr>
      </w:pPr>
      <w:r w:rsidRPr="00D96229">
        <w:rPr>
          <w:color w:val="auto"/>
        </w:rPr>
        <w:t xml:space="preserve">Mesterskapet </w:t>
      </w:r>
      <w:r w:rsidR="00D96229" w:rsidRPr="00D96229">
        <w:rPr>
          <w:color w:val="auto"/>
        </w:rPr>
        <w:t xml:space="preserve">avholdes </w:t>
      </w:r>
      <w:r w:rsidR="00D96229" w:rsidRPr="007D020F">
        <w:rPr>
          <w:b/>
          <w:color w:val="auto"/>
          <w:u w:val="single"/>
        </w:rPr>
        <w:t xml:space="preserve">lørdag den </w:t>
      </w:r>
      <w:r w:rsidR="007D020F" w:rsidRPr="007D020F">
        <w:rPr>
          <w:b/>
          <w:color w:val="auto"/>
          <w:u w:val="single"/>
        </w:rPr>
        <w:t>18</w:t>
      </w:r>
      <w:r w:rsidRPr="007D020F">
        <w:rPr>
          <w:b/>
          <w:color w:val="auto"/>
          <w:u w:val="single"/>
        </w:rPr>
        <w:t>. oktober</w:t>
      </w:r>
      <w:r w:rsidRPr="00D96229">
        <w:rPr>
          <w:color w:val="auto"/>
        </w:rPr>
        <w:t xml:space="preserve"> i </w:t>
      </w:r>
      <w:proofErr w:type="spellStart"/>
      <w:r w:rsidRPr="00D96229">
        <w:rPr>
          <w:color w:val="auto"/>
        </w:rPr>
        <w:t>Mørkvedhallen</w:t>
      </w:r>
      <w:proofErr w:type="spellEnd"/>
      <w:r w:rsidRPr="00D96229">
        <w:rPr>
          <w:color w:val="auto"/>
        </w:rPr>
        <w:t xml:space="preserve">. </w:t>
      </w:r>
    </w:p>
    <w:p w:rsidR="00D96229" w:rsidRPr="00D96229" w:rsidRDefault="00D96229" w:rsidP="00712733">
      <w:pPr>
        <w:pStyle w:val="Default"/>
        <w:rPr>
          <w:color w:val="auto"/>
        </w:rPr>
      </w:pPr>
    </w:p>
    <w:p w:rsidR="00712733" w:rsidRPr="00D96229" w:rsidRDefault="00712733" w:rsidP="00712733">
      <w:pPr>
        <w:pStyle w:val="Default"/>
        <w:rPr>
          <w:color w:val="auto"/>
        </w:rPr>
      </w:pPr>
      <w:r w:rsidRPr="00D96229">
        <w:rPr>
          <w:color w:val="auto"/>
        </w:rPr>
        <w:t xml:space="preserve">Registrering og innveiing skjer på </w:t>
      </w:r>
      <w:r w:rsidR="00D96229" w:rsidRPr="00D96229">
        <w:rPr>
          <w:color w:val="auto"/>
        </w:rPr>
        <w:t xml:space="preserve">splitter nye </w:t>
      </w:r>
      <w:r w:rsidR="007D020F">
        <w:rPr>
          <w:color w:val="auto"/>
        </w:rPr>
        <w:t>Scandic</w:t>
      </w:r>
      <w:r w:rsidR="00D96229" w:rsidRPr="00D96229">
        <w:rPr>
          <w:color w:val="auto"/>
        </w:rPr>
        <w:t xml:space="preserve"> </w:t>
      </w:r>
      <w:r w:rsidR="00A03A23">
        <w:rPr>
          <w:color w:val="auto"/>
        </w:rPr>
        <w:t>Havet</w:t>
      </w:r>
      <w:r w:rsidR="00D96229" w:rsidRPr="00D96229">
        <w:rPr>
          <w:color w:val="auto"/>
        </w:rPr>
        <w:t xml:space="preserve"> Hotell</w:t>
      </w:r>
      <w:r w:rsidRPr="00D96229">
        <w:rPr>
          <w:color w:val="auto"/>
        </w:rPr>
        <w:t xml:space="preserve">, som også er reservert til stevnet for dommere og utøvere. Nærmere info om bestilling av rom følger i invitasjonen. </w:t>
      </w:r>
    </w:p>
    <w:p w:rsidR="00D96229" w:rsidRDefault="00D96229" w:rsidP="00712733">
      <w:pPr>
        <w:pStyle w:val="Default"/>
        <w:rPr>
          <w:color w:val="auto"/>
        </w:rPr>
      </w:pPr>
    </w:p>
    <w:p w:rsidR="00E652A7" w:rsidRPr="00D96229" w:rsidRDefault="00E652A7" w:rsidP="00712733">
      <w:pPr>
        <w:pStyle w:val="Default"/>
        <w:rPr>
          <w:color w:val="auto"/>
        </w:rPr>
      </w:pPr>
    </w:p>
    <w:p w:rsidR="00712733" w:rsidRPr="00D96229" w:rsidRDefault="00712733" w:rsidP="00712733">
      <w:pPr>
        <w:pStyle w:val="Default"/>
        <w:rPr>
          <w:b/>
          <w:bCs/>
          <w:color w:val="auto"/>
        </w:rPr>
      </w:pPr>
      <w:r w:rsidRPr="00D96229">
        <w:rPr>
          <w:b/>
          <w:bCs/>
          <w:color w:val="auto"/>
        </w:rPr>
        <w:t xml:space="preserve">Viktige datoer som må overholdes: </w:t>
      </w:r>
    </w:p>
    <w:p w:rsidR="00D96229" w:rsidRPr="00D96229" w:rsidRDefault="00D96229" w:rsidP="00712733">
      <w:pPr>
        <w:pStyle w:val="Default"/>
        <w:rPr>
          <w:color w:val="auto"/>
        </w:rPr>
      </w:pPr>
    </w:p>
    <w:p w:rsidR="00712733" w:rsidRPr="00D96229" w:rsidRDefault="00712733" w:rsidP="00712733">
      <w:pPr>
        <w:pStyle w:val="Default"/>
        <w:rPr>
          <w:color w:val="auto"/>
        </w:rPr>
      </w:pPr>
      <w:r w:rsidRPr="00D96229">
        <w:rPr>
          <w:b/>
          <w:bCs/>
          <w:color w:val="auto"/>
        </w:rPr>
        <w:t xml:space="preserve">Påmeldingsfrist: </w:t>
      </w:r>
      <w:r w:rsidR="00D96229" w:rsidRPr="00D96229">
        <w:rPr>
          <w:b/>
          <w:bCs/>
          <w:color w:val="auto"/>
        </w:rPr>
        <w:tab/>
      </w:r>
      <w:r w:rsidR="00D96229" w:rsidRPr="00D96229">
        <w:rPr>
          <w:b/>
          <w:bCs/>
          <w:color w:val="auto"/>
        </w:rPr>
        <w:tab/>
      </w:r>
      <w:r w:rsidR="007D020F">
        <w:rPr>
          <w:b/>
          <w:bCs/>
          <w:color w:val="auto"/>
        </w:rPr>
        <w:t>2</w:t>
      </w:r>
      <w:r w:rsidR="00806753">
        <w:rPr>
          <w:b/>
          <w:bCs/>
          <w:color w:val="auto"/>
        </w:rPr>
        <w:t>1</w:t>
      </w:r>
      <w:r w:rsidRPr="00D96229">
        <w:rPr>
          <w:b/>
          <w:bCs/>
          <w:color w:val="auto"/>
        </w:rPr>
        <w:t xml:space="preserve">. </w:t>
      </w:r>
      <w:r w:rsidR="007D020F">
        <w:rPr>
          <w:b/>
          <w:bCs/>
          <w:color w:val="auto"/>
        </w:rPr>
        <w:t>september</w:t>
      </w:r>
      <w:r w:rsidRPr="00D96229">
        <w:rPr>
          <w:b/>
          <w:bCs/>
          <w:color w:val="auto"/>
        </w:rPr>
        <w:t xml:space="preserve"> </w:t>
      </w:r>
      <w:r w:rsidRPr="00D96229">
        <w:rPr>
          <w:color w:val="auto"/>
        </w:rPr>
        <w:t xml:space="preserve">(Sendes samlet til </w:t>
      </w:r>
      <w:hyperlink r:id="rId11" w:history="1">
        <w:r w:rsidR="007D020F">
          <w:rPr>
            <w:rStyle w:val="Hyperkobling"/>
          </w:rPr>
          <w:t>saltentaekwondo@gmail.com</w:t>
        </w:r>
      </w:hyperlink>
      <w:r w:rsidRPr="00D96229">
        <w:rPr>
          <w:color w:val="auto"/>
        </w:rPr>
        <w:t xml:space="preserve">) </w:t>
      </w:r>
    </w:p>
    <w:p w:rsidR="00712733" w:rsidRPr="00D96229" w:rsidRDefault="00712733" w:rsidP="00712733">
      <w:pPr>
        <w:pStyle w:val="Default"/>
        <w:rPr>
          <w:color w:val="auto"/>
        </w:rPr>
      </w:pPr>
      <w:r w:rsidRPr="004278C3">
        <w:rPr>
          <w:b/>
          <w:bCs/>
          <w:color w:val="auto"/>
        </w:rPr>
        <w:t xml:space="preserve">Hotell må bestilles før: </w:t>
      </w:r>
      <w:r w:rsidR="00D96229" w:rsidRPr="004278C3">
        <w:rPr>
          <w:b/>
          <w:bCs/>
          <w:color w:val="auto"/>
        </w:rPr>
        <w:tab/>
      </w:r>
      <w:r w:rsidR="007D020F" w:rsidRPr="004278C3">
        <w:rPr>
          <w:b/>
          <w:bCs/>
          <w:color w:val="auto"/>
        </w:rPr>
        <w:t>2</w:t>
      </w:r>
      <w:r w:rsidR="00DF779C" w:rsidRPr="004278C3">
        <w:rPr>
          <w:b/>
          <w:bCs/>
          <w:color w:val="auto"/>
        </w:rPr>
        <w:t>7</w:t>
      </w:r>
      <w:r w:rsidR="007D020F" w:rsidRPr="004278C3">
        <w:rPr>
          <w:b/>
          <w:bCs/>
          <w:color w:val="auto"/>
        </w:rPr>
        <w:t xml:space="preserve">. september </w:t>
      </w:r>
      <w:r w:rsidRPr="004278C3">
        <w:rPr>
          <w:color w:val="auto"/>
        </w:rPr>
        <w:t>(Bestilles direkte mot hotellet av den enkelte)</w:t>
      </w:r>
      <w:r w:rsidRPr="00D96229">
        <w:rPr>
          <w:color w:val="auto"/>
        </w:rPr>
        <w:t xml:space="preserve"> </w:t>
      </w:r>
    </w:p>
    <w:p w:rsidR="00E652A7" w:rsidRDefault="00E652A7" w:rsidP="00712733">
      <w:pPr>
        <w:pStyle w:val="Default"/>
        <w:rPr>
          <w:b/>
          <w:bCs/>
          <w:color w:val="auto"/>
        </w:rPr>
      </w:pPr>
    </w:p>
    <w:p w:rsidR="00712733" w:rsidRDefault="00712733" w:rsidP="00712733">
      <w:pPr>
        <w:pStyle w:val="Default"/>
        <w:rPr>
          <w:color w:val="auto"/>
        </w:rPr>
      </w:pPr>
      <w:r w:rsidRPr="00D96229">
        <w:rPr>
          <w:b/>
          <w:bCs/>
          <w:color w:val="auto"/>
        </w:rPr>
        <w:t xml:space="preserve">Viktig e-post for påmelding: </w:t>
      </w:r>
      <w:hyperlink r:id="rId12" w:history="1">
        <w:r w:rsidR="007D020F">
          <w:rPr>
            <w:rStyle w:val="Hyperkobling"/>
          </w:rPr>
          <w:t>saltentaekwondo@gmail.com</w:t>
        </w:r>
      </w:hyperlink>
    </w:p>
    <w:p w:rsidR="00B849FE" w:rsidRDefault="00B849FE" w:rsidP="00712733">
      <w:pPr>
        <w:pStyle w:val="Default"/>
        <w:rPr>
          <w:b/>
          <w:color w:val="auto"/>
        </w:rPr>
      </w:pPr>
    </w:p>
    <w:p w:rsidR="004C7300" w:rsidRPr="00D96229" w:rsidRDefault="004C7300" w:rsidP="00712733">
      <w:pPr>
        <w:pStyle w:val="Default"/>
        <w:rPr>
          <w:color w:val="auto"/>
        </w:rPr>
      </w:pPr>
      <w:r w:rsidRPr="004C7300">
        <w:rPr>
          <w:b/>
          <w:color w:val="auto"/>
        </w:rPr>
        <w:t>Kontaktperson:</w:t>
      </w:r>
      <w:r>
        <w:rPr>
          <w:color w:val="auto"/>
        </w:rPr>
        <w:t xml:space="preserve"> Trond Nordland, </w:t>
      </w:r>
      <w:hyperlink r:id="rId13" w:history="1">
        <w:r w:rsidRPr="00EE0C7A">
          <w:rPr>
            <w:rStyle w:val="Hyperkobling"/>
          </w:rPr>
          <w:t>trond@nordlandikt.no</w:t>
        </w:r>
      </w:hyperlink>
      <w:r>
        <w:rPr>
          <w:color w:val="auto"/>
        </w:rPr>
        <w:t>, 415 63736.</w:t>
      </w:r>
    </w:p>
    <w:p w:rsidR="00D96229" w:rsidRPr="00D96229" w:rsidRDefault="00D96229" w:rsidP="00712733">
      <w:pPr>
        <w:pStyle w:val="Default"/>
        <w:rPr>
          <w:color w:val="auto"/>
        </w:rPr>
      </w:pPr>
    </w:p>
    <w:p w:rsidR="00712733" w:rsidRPr="00D96229" w:rsidRDefault="00712733" w:rsidP="00712733">
      <w:pPr>
        <w:pStyle w:val="Default"/>
        <w:rPr>
          <w:color w:val="auto"/>
        </w:rPr>
      </w:pPr>
      <w:r w:rsidRPr="00D96229">
        <w:rPr>
          <w:color w:val="auto"/>
        </w:rPr>
        <w:t xml:space="preserve">Øvrig informasjon finner du videre i invitasjonen - samt på vår nettside </w:t>
      </w:r>
    </w:p>
    <w:p w:rsidR="00712733" w:rsidRPr="00D96229" w:rsidRDefault="00384C06" w:rsidP="00712733">
      <w:pPr>
        <w:pStyle w:val="Default"/>
        <w:rPr>
          <w:color w:val="auto"/>
        </w:rPr>
      </w:pPr>
      <w:hyperlink r:id="rId14" w:history="1">
        <w:r w:rsidR="00D96229" w:rsidRPr="00D96229">
          <w:rPr>
            <w:rStyle w:val="Hyperkobling"/>
          </w:rPr>
          <w:t>www.saltentkd.net</w:t>
        </w:r>
      </w:hyperlink>
      <w:r w:rsidR="00E652A7">
        <w:rPr>
          <w:rStyle w:val="Hyperkobling"/>
        </w:rPr>
        <w:t>.</w:t>
      </w:r>
    </w:p>
    <w:p w:rsidR="00D96229" w:rsidRDefault="00D96229" w:rsidP="00712733">
      <w:pPr>
        <w:pStyle w:val="Default"/>
        <w:rPr>
          <w:color w:val="auto"/>
        </w:rPr>
      </w:pPr>
    </w:p>
    <w:p w:rsidR="00D602AC" w:rsidRDefault="00D602AC" w:rsidP="00712733">
      <w:pPr>
        <w:pStyle w:val="Default"/>
        <w:rPr>
          <w:color w:val="auto"/>
        </w:rPr>
      </w:pPr>
    </w:p>
    <w:p w:rsidR="00D602AC" w:rsidRDefault="00D602AC" w:rsidP="00712733">
      <w:pPr>
        <w:pStyle w:val="Default"/>
        <w:rPr>
          <w:color w:val="auto"/>
        </w:rPr>
      </w:pPr>
    </w:p>
    <w:p w:rsidR="00E652A7" w:rsidRDefault="00E652A7" w:rsidP="00712733">
      <w:pPr>
        <w:pStyle w:val="Default"/>
        <w:rPr>
          <w:color w:val="auto"/>
        </w:rPr>
      </w:pPr>
    </w:p>
    <w:p w:rsidR="00E652A7" w:rsidRPr="00D96229" w:rsidRDefault="00E652A7" w:rsidP="00712733">
      <w:pPr>
        <w:pStyle w:val="Default"/>
        <w:rPr>
          <w:color w:val="auto"/>
        </w:rPr>
      </w:pPr>
    </w:p>
    <w:p w:rsidR="00712733" w:rsidRPr="00D602AC" w:rsidRDefault="00712733" w:rsidP="00712733">
      <w:pPr>
        <w:pStyle w:val="Default"/>
        <w:rPr>
          <w:b/>
          <w:color w:val="auto"/>
          <w:sz w:val="36"/>
          <w:szCs w:val="36"/>
        </w:rPr>
      </w:pPr>
      <w:r w:rsidRPr="00D602AC">
        <w:rPr>
          <w:b/>
          <w:color w:val="auto"/>
          <w:sz w:val="36"/>
          <w:szCs w:val="36"/>
        </w:rPr>
        <w:t xml:space="preserve">Vi ser frem </w:t>
      </w:r>
      <w:r w:rsidR="00D96229" w:rsidRPr="00D602AC">
        <w:rPr>
          <w:b/>
          <w:color w:val="auto"/>
          <w:sz w:val="36"/>
          <w:szCs w:val="36"/>
        </w:rPr>
        <w:t>til nok et minneverdig mesterskap i nord!</w:t>
      </w:r>
    </w:p>
    <w:p w:rsidR="00D96229" w:rsidRPr="00D96229" w:rsidRDefault="00D96229" w:rsidP="00712733">
      <w:pPr>
        <w:pStyle w:val="Default"/>
        <w:rPr>
          <w:color w:val="auto"/>
        </w:rPr>
      </w:pPr>
    </w:p>
    <w:p w:rsidR="00712733" w:rsidRPr="00D96229" w:rsidRDefault="00712733" w:rsidP="00712733">
      <w:pPr>
        <w:pStyle w:val="Default"/>
        <w:rPr>
          <w:color w:val="auto"/>
        </w:rPr>
      </w:pPr>
    </w:p>
    <w:p w:rsidR="00712733" w:rsidRPr="00D602AC" w:rsidRDefault="00712733" w:rsidP="00712733">
      <w:pPr>
        <w:pStyle w:val="Default"/>
        <w:pageBreakBefore/>
        <w:rPr>
          <w:color w:val="auto"/>
        </w:rPr>
      </w:pPr>
      <w:r w:rsidRPr="00D602AC">
        <w:rPr>
          <w:b/>
          <w:bCs/>
          <w:color w:val="auto"/>
        </w:rPr>
        <w:lastRenderedPageBreak/>
        <w:t xml:space="preserve">PÅMELDING </w:t>
      </w:r>
    </w:p>
    <w:p w:rsidR="00666879" w:rsidRPr="00D602AC" w:rsidRDefault="00666879" w:rsidP="00712733">
      <w:pPr>
        <w:pStyle w:val="Default"/>
        <w:rPr>
          <w:color w:val="auto"/>
        </w:rPr>
      </w:pPr>
    </w:p>
    <w:p w:rsidR="00712733" w:rsidRDefault="00712733" w:rsidP="00712733">
      <w:pPr>
        <w:pStyle w:val="Default"/>
        <w:rPr>
          <w:color w:val="auto"/>
        </w:rPr>
      </w:pPr>
      <w:r w:rsidRPr="00D602AC">
        <w:rPr>
          <w:color w:val="auto"/>
        </w:rPr>
        <w:t>Påmelding og innbetaling skal skje samlet fra hver klubb og gjøres ved å sende in</w:t>
      </w:r>
      <w:r w:rsidR="007D020F">
        <w:rPr>
          <w:color w:val="auto"/>
        </w:rPr>
        <w:t xml:space="preserve">n vedlagt påmeldingsskjema til </w:t>
      </w:r>
      <w:hyperlink r:id="rId15" w:history="1">
        <w:r w:rsidR="007D020F">
          <w:rPr>
            <w:rStyle w:val="Hyperkobling"/>
          </w:rPr>
          <w:t>saltentaekwondo@gmail.com</w:t>
        </w:r>
      </w:hyperlink>
      <w:r w:rsidR="007D020F">
        <w:rPr>
          <w:color w:val="auto"/>
        </w:rPr>
        <w:t>.</w:t>
      </w:r>
      <w:r w:rsidRPr="00D602AC">
        <w:rPr>
          <w:color w:val="auto"/>
        </w:rPr>
        <w:t xml:space="preserve"> </w:t>
      </w:r>
    </w:p>
    <w:p w:rsidR="00D602AC" w:rsidRPr="00D602AC" w:rsidRDefault="00D602AC" w:rsidP="00712733">
      <w:pPr>
        <w:pStyle w:val="Default"/>
        <w:rPr>
          <w:color w:val="auto"/>
        </w:rPr>
      </w:pPr>
    </w:p>
    <w:p w:rsidR="00712733" w:rsidRDefault="00712733" w:rsidP="00712733">
      <w:pPr>
        <w:pStyle w:val="Default"/>
        <w:rPr>
          <w:color w:val="auto"/>
        </w:rPr>
      </w:pPr>
      <w:r w:rsidRPr="00D602AC">
        <w:rPr>
          <w:color w:val="auto"/>
        </w:rPr>
        <w:t xml:space="preserve">Skjemaet kan kun sendes elektronisk pr e-post, ikke ved ordinær post, muntlig, etc. </w:t>
      </w:r>
    </w:p>
    <w:p w:rsidR="00D602AC" w:rsidRPr="00D602AC" w:rsidRDefault="00D602AC" w:rsidP="00712733">
      <w:pPr>
        <w:pStyle w:val="Default"/>
        <w:rPr>
          <w:color w:val="auto"/>
        </w:rPr>
      </w:pPr>
    </w:p>
    <w:p w:rsidR="00712733" w:rsidRDefault="00712733" w:rsidP="00712733">
      <w:pPr>
        <w:pStyle w:val="Default"/>
        <w:rPr>
          <w:color w:val="auto"/>
        </w:rPr>
      </w:pPr>
      <w:r w:rsidRPr="00D602AC">
        <w:rPr>
          <w:color w:val="auto"/>
        </w:rPr>
        <w:t xml:space="preserve">Påmelding skjer via klubbens ansvarlige, og videresendes til vår klubb innen fristen. Det er ikke anledning til å melde seg på direkte eller etter at fristen er gått ut. Trekningslister vil legges ut før oppstart av NNM på våre nettsider. </w:t>
      </w:r>
    </w:p>
    <w:p w:rsidR="00D602AC" w:rsidRPr="00D602AC" w:rsidRDefault="00D602AC" w:rsidP="00712733">
      <w:pPr>
        <w:pStyle w:val="Default"/>
        <w:rPr>
          <w:color w:val="auto"/>
        </w:rPr>
      </w:pPr>
    </w:p>
    <w:p w:rsidR="00712733" w:rsidRDefault="00712733" w:rsidP="00712733">
      <w:pPr>
        <w:pStyle w:val="Default"/>
        <w:rPr>
          <w:color w:val="auto"/>
        </w:rPr>
      </w:pPr>
      <w:r w:rsidRPr="00D602AC">
        <w:rPr>
          <w:color w:val="auto"/>
        </w:rPr>
        <w:t xml:space="preserve">Skjema er vedlagt invitasjonen, og kan </w:t>
      </w:r>
      <w:r w:rsidRPr="00D046B0">
        <w:rPr>
          <w:color w:val="auto"/>
        </w:rPr>
        <w:t>også lastes ned via våre nettsider.</w:t>
      </w:r>
      <w:r w:rsidRPr="00D602AC">
        <w:rPr>
          <w:color w:val="auto"/>
        </w:rPr>
        <w:t xml:space="preserve"> Sørg for å sjekke at påmeldingen er korrekt, noe som er lagt til klubbenes og den enkeltes ansvar. </w:t>
      </w:r>
    </w:p>
    <w:p w:rsidR="00D602AC" w:rsidRPr="00D602AC" w:rsidRDefault="00D602AC" w:rsidP="00712733">
      <w:pPr>
        <w:pStyle w:val="Default"/>
        <w:rPr>
          <w:color w:val="auto"/>
        </w:rPr>
      </w:pPr>
    </w:p>
    <w:p w:rsidR="00712733" w:rsidRPr="00D602AC" w:rsidRDefault="00712733" w:rsidP="00712733">
      <w:pPr>
        <w:pStyle w:val="Default"/>
        <w:rPr>
          <w:color w:val="auto"/>
        </w:rPr>
      </w:pPr>
      <w:r w:rsidRPr="00D602AC">
        <w:rPr>
          <w:b/>
          <w:bCs/>
          <w:color w:val="auto"/>
        </w:rPr>
        <w:t xml:space="preserve">NB! </w:t>
      </w:r>
    </w:p>
    <w:p w:rsidR="00712733" w:rsidRDefault="00D602AC" w:rsidP="00712733">
      <w:pPr>
        <w:pStyle w:val="Default"/>
        <w:rPr>
          <w:color w:val="auto"/>
        </w:rPr>
      </w:pPr>
      <w:r>
        <w:rPr>
          <w:color w:val="auto"/>
        </w:rPr>
        <w:t>F</w:t>
      </w:r>
      <w:r w:rsidR="00712733" w:rsidRPr="00D602AC">
        <w:rPr>
          <w:color w:val="auto"/>
        </w:rPr>
        <w:t xml:space="preserve">eil i påmelding som ikke er rettet innen påmeldingsfristen eller at påmelding ikke </w:t>
      </w:r>
      <w:r w:rsidR="008D60DE">
        <w:rPr>
          <w:color w:val="auto"/>
        </w:rPr>
        <w:t xml:space="preserve">er mottatt før fristen går ut </w:t>
      </w:r>
      <w:r w:rsidR="00712733" w:rsidRPr="00D602AC">
        <w:rPr>
          <w:color w:val="auto"/>
        </w:rPr>
        <w:t xml:space="preserve">kan medføre diskvalifikasjon. Manglende betaling før stevnet starter, vil medføre til at utøveren ikke får delta. </w:t>
      </w:r>
    </w:p>
    <w:p w:rsidR="00F04318" w:rsidRDefault="00F04318" w:rsidP="00712733">
      <w:pPr>
        <w:pStyle w:val="Default"/>
        <w:rPr>
          <w:color w:val="aut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4318" w:rsidRPr="00E652A7" w:rsidTr="00F04318">
        <w:tc>
          <w:tcPr>
            <w:tcW w:w="4606" w:type="dxa"/>
          </w:tcPr>
          <w:p w:rsidR="00F04318" w:rsidRPr="00E652A7" w:rsidRDefault="00F04318" w:rsidP="00712733">
            <w:pPr>
              <w:pStyle w:val="Default"/>
              <w:rPr>
                <w:color w:val="auto"/>
              </w:rPr>
            </w:pPr>
            <w:proofErr w:type="spellStart"/>
            <w:r w:rsidRPr="00E652A7">
              <w:rPr>
                <w:color w:val="auto"/>
              </w:rPr>
              <w:t>Deltageravgift</w:t>
            </w:r>
            <w:proofErr w:type="spellEnd"/>
            <w:r w:rsidRPr="00E652A7">
              <w:rPr>
                <w:color w:val="auto"/>
              </w:rPr>
              <w:t xml:space="preserve"> pr deltaker</w:t>
            </w:r>
          </w:p>
        </w:tc>
        <w:tc>
          <w:tcPr>
            <w:tcW w:w="4606" w:type="dxa"/>
          </w:tcPr>
          <w:p w:rsidR="00F04318" w:rsidRPr="00E652A7" w:rsidRDefault="00F04318" w:rsidP="0074606D">
            <w:pPr>
              <w:pStyle w:val="Default"/>
              <w:rPr>
                <w:color w:val="auto"/>
              </w:rPr>
            </w:pPr>
            <w:r w:rsidRPr="00E652A7">
              <w:rPr>
                <w:color w:val="auto"/>
              </w:rPr>
              <w:t>2</w:t>
            </w:r>
            <w:r w:rsidR="0074606D" w:rsidRPr="00E652A7">
              <w:rPr>
                <w:color w:val="auto"/>
              </w:rPr>
              <w:t>5</w:t>
            </w:r>
            <w:r w:rsidRPr="00E652A7">
              <w:rPr>
                <w:color w:val="auto"/>
              </w:rPr>
              <w:t>0,-</w:t>
            </w:r>
          </w:p>
        </w:tc>
      </w:tr>
      <w:tr w:rsidR="0074606D" w:rsidTr="00F04318">
        <w:tc>
          <w:tcPr>
            <w:tcW w:w="4606" w:type="dxa"/>
          </w:tcPr>
          <w:p w:rsidR="0074606D" w:rsidRPr="00E652A7" w:rsidRDefault="0074606D" w:rsidP="00F04318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E652A7">
              <w:rPr>
                <w:color w:val="auto"/>
              </w:rPr>
              <w:t>Deltageravgift</w:t>
            </w:r>
            <w:proofErr w:type="spellEnd"/>
            <w:r w:rsidRPr="00E652A7">
              <w:rPr>
                <w:color w:val="auto"/>
              </w:rPr>
              <w:t xml:space="preserve"> pr deltaker i knusing</w:t>
            </w:r>
          </w:p>
        </w:tc>
        <w:tc>
          <w:tcPr>
            <w:tcW w:w="4606" w:type="dxa"/>
          </w:tcPr>
          <w:p w:rsidR="0074606D" w:rsidRDefault="0074606D" w:rsidP="00712733">
            <w:pPr>
              <w:pStyle w:val="Default"/>
              <w:rPr>
                <w:color w:val="auto"/>
              </w:rPr>
            </w:pPr>
            <w:r w:rsidRPr="00E652A7">
              <w:rPr>
                <w:color w:val="auto"/>
              </w:rPr>
              <w:t>200,-</w:t>
            </w:r>
          </w:p>
        </w:tc>
      </w:tr>
      <w:tr w:rsidR="00F04318" w:rsidTr="00F04318">
        <w:tc>
          <w:tcPr>
            <w:tcW w:w="4606" w:type="dxa"/>
          </w:tcPr>
          <w:p w:rsidR="00F04318" w:rsidRPr="00F04318" w:rsidRDefault="00F04318" w:rsidP="00F0431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Klubbavgift</w:t>
            </w:r>
          </w:p>
        </w:tc>
        <w:tc>
          <w:tcPr>
            <w:tcW w:w="4606" w:type="dxa"/>
          </w:tcPr>
          <w:p w:rsidR="00F04318" w:rsidRDefault="0074606D" w:rsidP="007127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1000</w:t>
            </w:r>
            <w:r w:rsidR="00F04318">
              <w:rPr>
                <w:color w:val="auto"/>
              </w:rPr>
              <w:t>,-</w:t>
            </w:r>
          </w:p>
        </w:tc>
      </w:tr>
      <w:tr w:rsidR="00F04318" w:rsidTr="00F04318">
        <w:tc>
          <w:tcPr>
            <w:tcW w:w="4606" w:type="dxa"/>
          </w:tcPr>
          <w:p w:rsidR="00F04318" w:rsidRDefault="00F04318" w:rsidP="007127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NNM-bankett</w:t>
            </w:r>
          </w:p>
        </w:tc>
        <w:tc>
          <w:tcPr>
            <w:tcW w:w="4606" w:type="dxa"/>
          </w:tcPr>
          <w:p w:rsidR="00F04318" w:rsidRDefault="0074606D" w:rsidP="007127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40</w:t>
            </w:r>
            <w:r w:rsidR="00F04318">
              <w:rPr>
                <w:color w:val="auto"/>
              </w:rPr>
              <w:t>0,-</w:t>
            </w:r>
          </w:p>
        </w:tc>
      </w:tr>
      <w:tr w:rsidR="00D96A8E" w:rsidTr="00F04318">
        <w:tc>
          <w:tcPr>
            <w:tcW w:w="4606" w:type="dxa"/>
          </w:tcPr>
          <w:p w:rsidR="00D96A8E" w:rsidRDefault="00D96A8E" w:rsidP="007127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Sportsbuffet fredag kveld 17. oktober</w:t>
            </w:r>
          </w:p>
        </w:tc>
        <w:tc>
          <w:tcPr>
            <w:tcW w:w="4606" w:type="dxa"/>
          </w:tcPr>
          <w:p w:rsidR="00D96A8E" w:rsidRDefault="00D96A8E" w:rsidP="007127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200,-</w:t>
            </w:r>
          </w:p>
        </w:tc>
      </w:tr>
    </w:tbl>
    <w:p w:rsidR="00D602AC" w:rsidRPr="00D602AC" w:rsidRDefault="00D602AC" w:rsidP="00712733">
      <w:pPr>
        <w:pStyle w:val="Default"/>
        <w:rPr>
          <w:color w:val="auto"/>
        </w:rPr>
      </w:pPr>
    </w:p>
    <w:p w:rsidR="00F04318" w:rsidRDefault="00F04318" w:rsidP="00712733">
      <w:pPr>
        <w:pStyle w:val="Default"/>
        <w:rPr>
          <w:color w:val="auto"/>
          <w:highlight w:val="yellow"/>
        </w:rPr>
      </w:pPr>
    </w:p>
    <w:p w:rsidR="00E008E0" w:rsidRDefault="00E008E0" w:rsidP="00712733">
      <w:pPr>
        <w:pStyle w:val="Default"/>
        <w:rPr>
          <w:b/>
          <w:color w:val="auto"/>
        </w:rPr>
      </w:pPr>
      <w:r w:rsidRPr="00E008E0">
        <w:rPr>
          <w:b/>
          <w:color w:val="auto"/>
        </w:rPr>
        <w:t>BETALING</w:t>
      </w:r>
    </w:p>
    <w:p w:rsidR="00B849FE" w:rsidRPr="00E008E0" w:rsidRDefault="00B849FE" w:rsidP="00712733">
      <w:pPr>
        <w:pStyle w:val="Default"/>
        <w:rPr>
          <w:b/>
          <w:color w:val="auto"/>
        </w:rPr>
      </w:pPr>
    </w:p>
    <w:p w:rsidR="00B849FE" w:rsidRPr="00D046B0" w:rsidRDefault="00B849FE" w:rsidP="00B849FE">
      <w:pPr>
        <w:tabs>
          <w:tab w:val="left" w:pos="1473"/>
        </w:tabs>
      </w:pPr>
      <w:r w:rsidRPr="00D046B0">
        <w:t xml:space="preserve">Klubbene faktureres for klubbavgift og deltakeravgift </w:t>
      </w:r>
      <w:r w:rsidRPr="00D046B0">
        <w:rPr>
          <w:b/>
        </w:rPr>
        <w:t>i forkant</w:t>
      </w:r>
      <w:r w:rsidRPr="00D046B0">
        <w:t xml:space="preserve"> av mesterskapet, basert på den påmeldingen som er sendt inn, og forfaller til betaling før NNM.</w:t>
      </w:r>
    </w:p>
    <w:p w:rsidR="00B849FE" w:rsidRDefault="00B849FE" w:rsidP="00B849FE">
      <w:pPr>
        <w:tabs>
          <w:tab w:val="left" w:pos="1473"/>
        </w:tabs>
      </w:pPr>
      <w:r w:rsidRPr="00D046B0">
        <w:t>Oppgi riktig fakturaadresse og kontaktperson/referanse ved påmelding.</w:t>
      </w:r>
    </w:p>
    <w:p w:rsidR="00D602AC" w:rsidRDefault="00D602AC" w:rsidP="00712733">
      <w:pPr>
        <w:pStyle w:val="Default"/>
        <w:rPr>
          <w:color w:val="auto"/>
          <w:highlight w:val="yellow"/>
        </w:rPr>
      </w:pPr>
    </w:p>
    <w:p w:rsidR="008D60DE" w:rsidRDefault="008D60DE" w:rsidP="00712733">
      <w:pPr>
        <w:pStyle w:val="Default"/>
        <w:rPr>
          <w:color w:val="auto"/>
        </w:rPr>
      </w:pPr>
    </w:p>
    <w:p w:rsidR="00712733" w:rsidRPr="00E008E0" w:rsidRDefault="00712733" w:rsidP="00712733">
      <w:pPr>
        <w:pStyle w:val="Default"/>
        <w:rPr>
          <w:b/>
          <w:bCs/>
          <w:i/>
          <w:color w:val="auto"/>
        </w:rPr>
      </w:pPr>
      <w:r w:rsidRPr="00E008E0">
        <w:rPr>
          <w:b/>
          <w:bCs/>
          <w:i/>
          <w:color w:val="auto"/>
        </w:rPr>
        <w:t xml:space="preserve">ALDERSGRENSE OG MINSTE BELTEGRAD </w:t>
      </w:r>
    </w:p>
    <w:p w:rsidR="00D602AC" w:rsidRDefault="00D602AC" w:rsidP="00712733">
      <w:pPr>
        <w:pStyle w:val="Default"/>
        <w:rPr>
          <w:color w:val="aut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F04318" w:rsidTr="004D5AE3">
        <w:tc>
          <w:tcPr>
            <w:tcW w:w="3227" w:type="dxa"/>
          </w:tcPr>
          <w:p w:rsidR="00F04318" w:rsidRPr="00F04318" w:rsidRDefault="0074606D" w:rsidP="00712733">
            <w:pPr>
              <w:pStyle w:val="Default"/>
              <w:rPr>
                <w:color w:val="auto"/>
              </w:rPr>
            </w:pPr>
            <w:r>
              <w:rPr>
                <w:bCs/>
                <w:color w:val="auto"/>
              </w:rPr>
              <w:t>Minimum alder</w:t>
            </w:r>
          </w:p>
        </w:tc>
        <w:tc>
          <w:tcPr>
            <w:tcW w:w="5985" w:type="dxa"/>
          </w:tcPr>
          <w:p w:rsidR="00F04318" w:rsidRDefault="00D046B0" w:rsidP="007460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Født 2001 eller tidligere (fyller 13 i 2014)</w:t>
            </w:r>
            <w:r w:rsidR="0074606D">
              <w:rPr>
                <w:color w:val="auto"/>
              </w:rPr>
              <w:t>.</w:t>
            </w:r>
          </w:p>
          <w:p w:rsidR="004D5AE3" w:rsidRDefault="004D5AE3" w:rsidP="0074606D">
            <w:pPr>
              <w:pStyle w:val="Default"/>
              <w:rPr>
                <w:color w:val="auto"/>
              </w:rPr>
            </w:pPr>
          </w:p>
          <w:p w:rsidR="0074606D" w:rsidRDefault="0074606D" w:rsidP="0074606D">
            <w:r>
              <w:t>Utøvere kan kun representere en klubb.</w:t>
            </w:r>
          </w:p>
          <w:p w:rsidR="0074606D" w:rsidRDefault="0074606D" w:rsidP="0074606D">
            <w:r>
              <w:t>Sammenslåing av klasser kan gjennomføres i henhold til vanlig praksis.</w:t>
            </w:r>
          </w:p>
          <w:p w:rsidR="0074606D" w:rsidRDefault="0074606D" w:rsidP="0074606D">
            <w:pPr>
              <w:tabs>
                <w:tab w:val="left" w:pos="1200"/>
              </w:tabs>
            </w:pPr>
            <w:r>
              <w:t>Knusing er kun for Senior (18+) som har sort belte.</w:t>
            </w:r>
          </w:p>
          <w:p w:rsidR="0074606D" w:rsidRDefault="0074606D" w:rsidP="0074606D">
            <w:pPr>
              <w:pStyle w:val="Default"/>
              <w:rPr>
                <w:color w:val="auto"/>
              </w:rPr>
            </w:pPr>
          </w:p>
        </w:tc>
      </w:tr>
      <w:tr w:rsidR="00F04318" w:rsidTr="004D5AE3">
        <w:tc>
          <w:tcPr>
            <w:tcW w:w="3227" w:type="dxa"/>
          </w:tcPr>
          <w:p w:rsidR="00F04318" w:rsidRPr="00F04318" w:rsidRDefault="0074606D" w:rsidP="00712733">
            <w:pPr>
              <w:pStyle w:val="Default"/>
              <w:rPr>
                <w:color w:val="auto"/>
              </w:rPr>
            </w:pPr>
            <w:r>
              <w:rPr>
                <w:bCs/>
                <w:color w:val="auto"/>
              </w:rPr>
              <w:t>Minimum</w:t>
            </w:r>
            <w:r w:rsidR="00F04318">
              <w:rPr>
                <w:bCs/>
                <w:color w:val="auto"/>
              </w:rPr>
              <w:t xml:space="preserve"> beltegrad</w:t>
            </w:r>
          </w:p>
        </w:tc>
        <w:tc>
          <w:tcPr>
            <w:tcW w:w="5985" w:type="dxa"/>
          </w:tcPr>
          <w:p w:rsidR="00F04318" w:rsidRDefault="0074606D" w:rsidP="007127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Mønster: </w:t>
            </w:r>
            <w:r w:rsidR="00F04318" w:rsidRPr="00D602AC">
              <w:rPr>
                <w:color w:val="auto"/>
              </w:rPr>
              <w:t>Gult belte (8</w:t>
            </w:r>
            <w:r>
              <w:rPr>
                <w:color w:val="auto"/>
              </w:rPr>
              <w:t>.</w:t>
            </w:r>
            <w:r w:rsidR="00F04318" w:rsidRPr="00D602AC">
              <w:rPr>
                <w:color w:val="auto"/>
              </w:rPr>
              <w:t xml:space="preserve"> </w:t>
            </w:r>
            <w:proofErr w:type="spellStart"/>
            <w:r w:rsidR="00F04318" w:rsidRPr="00D602AC">
              <w:rPr>
                <w:color w:val="auto"/>
              </w:rPr>
              <w:t>gup</w:t>
            </w:r>
            <w:proofErr w:type="spellEnd"/>
            <w:r w:rsidR="00F04318" w:rsidRPr="00D602AC">
              <w:rPr>
                <w:color w:val="auto"/>
              </w:rPr>
              <w:t>)</w:t>
            </w:r>
          </w:p>
          <w:p w:rsidR="0074606D" w:rsidRDefault="0074606D" w:rsidP="007127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Sparring: Grønt belte (6. </w:t>
            </w:r>
            <w:proofErr w:type="spellStart"/>
            <w:r>
              <w:rPr>
                <w:color w:val="auto"/>
              </w:rPr>
              <w:t>gup</w:t>
            </w:r>
            <w:proofErr w:type="spellEnd"/>
            <w:r>
              <w:rPr>
                <w:color w:val="auto"/>
              </w:rPr>
              <w:t>)</w:t>
            </w:r>
          </w:p>
        </w:tc>
      </w:tr>
    </w:tbl>
    <w:p w:rsidR="00F04318" w:rsidRPr="00D602AC" w:rsidRDefault="00F04318" w:rsidP="00712733">
      <w:pPr>
        <w:pStyle w:val="Default"/>
        <w:rPr>
          <w:color w:val="auto"/>
        </w:rPr>
      </w:pPr>
    </w:p>
    <w:p w:rsidR="00D602AC" w:rsidRDefault="00D602AC" w:rsidP="00712733">
      <w:pPr>
        <w:pStyle w:val="Default"/>
        <w:rPr>
          <w:color w:val="auto"/>
        </w:rPr>
      </w:pPr>
    </w:p>
    <w:p w:rsidR="0039060E" w:rsidRPr="00E008E0" w:rsidRDefault="0039060E" w:rsidP="0039060E">
      <w:pPr>
        <w:pStyle w:val="Default"/>
        <w:rPr>
          <w:b/>
          <w:bCs/>
          <w:i/>
          <w:color w:val="auto"/>
        </w:rPr>
      </w:pPr>
      <w:r w:rsidRPr="00E008E0">
        <w:rPr>
          <w:b/>
          <w:bCs/>
          <w:i/>
          <w:color w:val="auto"/>
        </w:rPr>
        <w:t>KLASSER</w:t>
      </w:r>
    </w:p>
    <w:p w:rsidR="0039060E" w:rsidRDefault="0039060E" w:rsidP="0039060E">
      <w:pPr>
        <w:pStyle w:val="Default"/>
        <w:rPr>
          <w:color w:val="aut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39060E" w:rsidTr="00402E09">
        <w:tc>
          <w:tcPr>
            <w:tcW w:w="3227" w:type="dxa"/>
          </w:tcPr>
          <w:p w:rsidR="0039060E" w:rsidRPr="00F04318" w:rsidRDefault="0039060E" w:rsidP="00402E0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Mønster</w:t>
            </w:r>
          </w:p>
        </w:tc>
        <w:tc>
          <w:tcPr>
            <w:tcW w:w="5985" w:type="dxa"/>
          </w:tcPr>
          <w:p w:rsidR="00703A8F" w:rsidRDefault="00703A8F" w:rsidP="0039060E">
            <w:pPr>
              <w:tabs>
                <w:tab w:val="left" w:pos="742"/>
              </w:tabs>
            </w:pPr>
            <w:r>
              <w:t>Yngre junior</w:t>
            </w:r>
            <w:r>
              <w:tab/>
              <w:t>12-13</w:t>
            </w:r>
            <w:r>
              <w:tab/>
              <w:t>år</w:t>
            </w:r>
          </w:p>
          <w:p w:rsidR="0039060E" w:rsidRDefault="0039060E" w:rsidP="0039060E">
            <w:pPr>
              <w:tabs>
                <w:tab w:val="left" w:pos="742"/>
              </w:tabs>
            </w:pPr>
            <w:r>
              <w:t>Junior</w:t>
            </w:r>
            <w:r>
              <w:tab/>
            </w:r>
            <w:r>
              <w:tab/>
              <w:t>1</w:t>
            </w:r>
            <w:r w:rsidR="00A310DD">
              <w:t>4</w:t>
            </w:r>
            <w:r>
              <w:t xml:space="preserve">-15 </w:t>
            </w:r>
            <w:r>
              <w:tab/>
              <w:t>år</w:t>
            </w:r>
          </w:p>
          <w:p w:rsidR="00A310DD" w:rsidRDefault="00A310DD" w:rsidP="0039060E">
            <w:pPr>
              <w:tabs>
                <w:tab w:val="left" w:pos="742"/>
              </w:tabs>
            </w:pPr>
            <w:r>
              <w:lastRenderedPageBreak/>
              <w:t>Eldre junior</w:t>
            </w:r>
            <w:r>
              <w:tab/>
              <w:t>16-17</w:t>
            </w:r>
            <w:r>
              <w:tab/>
              <w:t>år</w:t>
            </w:r>
          </w:p>
          <w:p w:rsidR="0039060E" w:rsidRDefault="00A310DD" w:rsidP="0039060E">
            <w:pPr>
              <w:tabs>
                <w:tab w:val="left" w:pos="742"/>
              </w:tabs>
            </w:pPr>
            <w:r>
              <w:t>Senior</w:t>
            </w:r>
            <w:r>
              <w:tab/>
            </w:r>
            <w:r>
              <w:tab/>
              <w:t>18</w:t>
            </w:r>
            <w:r w:rsidR="0039060E">
              <w:t xml:space="preserve"> +</w:t>
            </w:r>
            <w:r w:rsidR="0039060E">
              <w:tab/>
              <w:t>år</w:t>
            </w:r>
          </w:p>
          <w:p w:rsidR="00E008E0" w:rsidRDefault="00E008E0" w:rsidP="0039060E">
            <w:pPr>
              <w:tabs>
                <w:tab w:val="left" w:pos="742"/>
              </w:tabs>
            </w:pPr>
          </w:p>
        </w:tc>
      </w:tr>
      <w:tr w:rsidR="0039060E" w:rsidTr="00402E09">
        <w:tc>
          <w:tcPr>
            <w:tcW w:w="3227" w:type="dxa"/>
          </w:tcPr>
          <w:p w:rsidR="0039060E" w:rsidRPr="00F04318" w:rsidRDefault="0039060E" w:rsidP="00402E0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Sparring</w:t>
            </w:r>
          </w:p>
        </w:tc>
        <w:tc>
          <w:tcPr>
            <w:tcW w:w="5985" w:type="dxa"/>
          </w:tcPr>
          <w:p w:rsidR="00703A8F" w:rsidRDefault="00A310DD" w:rsidP="00703A8F">
            <w:pPr>
              <w:tabs>
                <w:tab w:val="left" w:pos="742"/>
              </w:tabs>
            </w:pPr>
            <w:r>
              <w:t>Yngre junior</w:t>
            </w:r>
            <w:r>
              <w:tab/>
            </w:r>
            <w:r w:rsidR="00703A8F">
              <w:t>12-13</w:t>
            </w:r>
            <w:r w:rsidR="00703A8F">
              <w:tab/>
              <w:t>år</w:t>
            </w:r>
          </w:p>
          <w:p w:rsidR="00E008E0" w:rsidRDefault="00A310DD" w:rsidP="00E008E0">
            <w:pPr>
              <w:tabs>
                <w:tab w:val="left" w:pos="742"/>
              </w:tabs>
            </w:pPr>
            <w:r>
              <w:t>Junior</w:t>
            </w:r>
            <w:r>
              <w:tab/>
            </w:r>
            <w:r>
              <w:tab/>
              <w:t>14</w:t>
            </w:r>
            <w:r w:rsidR="00E008E0">
              <w:t>-15</w:t>
            </w:r>
            <w:r w:rsidR="00E008E0">
              <w:tab/>
              <w:t>år</w:t>
            </w:r>
          </w:p>
          <w:p w:rsidR="00E008E0" w:rsidRDefault="00E008E0" w:rsidP="00E008E0">
            <w:pPr>
              <w:tabs>
                <w:tab w:val="left" w:pos="742"/>
              </w:tabs>
            </w:pPr>
            <w:r>
              <w:t>Eldre junior</w:t>
            </w:r>
            <w:r>
              <w:tab/>
              <w:t>16-17</w:t>
            </w:r>
            <w:r>
              <w:tab/>
              <w:t>år</w:t>
            </w:r>
          </w:p>
          <w:p w:rsidR="0039060E" w:rsidRDefault="00E008E0" w:rsidP="00E008E0">
            <w:pPr>
              <w:tabs>
                <w:tab w:val="left" w:pos="742"/>
              </w:tabs>
            </w:pPr>
            <w:r>
              <w:t>Senior</w:t>
            </w:r>
            <w:r>
              <w:tab/>
            </w:r>
            <w:r>
              <w:tab/>
              <w:t>18+</w:t>
            </w:r>
            <w:r>
              <w:tab/>
              <w:t>år</w:t>
            </w:r>
          </w:p>
          <w:p w:rsidR="00E008E0" w:rsidRDefault="00E008E0" w:rsidP="00E008E0">
            <w:pPr>
              <w:tabs>
                <w:tab w:val="left" w:pos="742"/>
              </w:tabs>
            </w:pPr>
          </w:p>
        </w:tc>
      </w:tr>
      <w:tr w:rsidR="00E008E0" w:rsidTr="00402E09">
        <w:tc>
          <w:tcPr>
            <w:tcW w:w="3227" w:type="dxa"/>
          </w:tcPr>
          <w:p w:rsidR="00E008E0" w:rsidRDefault="00E008E0" w:rsidP="00402E0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Knusing</w:t>
            </w:r>
          </w:p>
        </w:tc>
        <w:tc>
          <w:tcPr>
            <w:tcW w:w="5985" w:type="dxa"/>
          </w:tcPr>
          <w:p w:rsidR="00E008E0" w:rsidRDefault="00E008E0" w:rsidP="00E008E0">
            <w:pPr>
              <w:tabs>
                <w:tab w:val="left" w:pos="742"/>
              </w:tabs>
            </w:pPr>
            <w:r>
              <w:t>Senior</w:t>
            </w:r>
            <w:r>
              <w:tab/>
            </w:r>
            <w:r>
              <w:tab/>
              <w:t>18+</w:t>
            </w:r>
            <w:r>
              <w:tab/>
              <w:t>år (sort belte)</w:t>
            </w:r>
          </w:p>
          <w:p w:rsidR="00E008E0" w:rsidRDefault="00E008E0" w:rsidP="00E008E0">
            <w:pPr>
              <w:tabs>
                <w:tab w:val="left" w:pos="742"/>
              </w:tabs>
            </w:pPr>
          </w:p>
        </w:tc>
      </w:tr>
      <w:tr w:rsidR="00D046B0" w:rsidTr="00402E09">
        <w:tc>
          <w:tcPr>
            <w:tcW w:w="3227" w:type="dxa"/>
          </w:tcPr>
          <w:p w:rsidR="00D046B0" w:rsidRDefault="00D046B0" w:rsidP="00402E0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Spesialteknikk</w:t>
            </w:r>
          </w:p>
        </w:tc>
        <w:tc>
          <w:tcPr>
            <w:tcW w:w="5985" w:type="dxa"/>
          </w:tcPr>
          <w:p w:rsidR="00D046B0" w:rsidRDefault="00D046B0" w:rsidP="00E008E0">
            <w:pPr>
              <w:tabs>
                <w:tab w:val="left" w:pos="742"/>
              </w:tabs>
            </w:pPr>
            <w:r>
              <w:t>Senior</w:t>
            </w:r>
            <w:r>
              <w:tab/>
            </w:r>
            <w:r>
              <w:tab/>
              <w:t>18+</w:t>
            </w:r>
            <w:r>
              <w:tab/>
              <w:t>år (sort belte)</w:t>
            </w:r>
          </w:p>
          <w:p w:rsidR="00D046B0" w:rsidRDefault="00D046B0" w:rsidP="00E008E0">
            <w:pPr>
              <w:tabs>
                <w:tab w:val="left" w:pos="742"/>
              </w:tabs>
            </w:pPr>
          </w:p>
        </w:tc>
      </w:tr>
      <w:tr w:rsidR="00E008E0" w:rsidTr="00402E09">
        <w:tc>
          <w:tcPr>
            <w:tcW w:w="3227" w:type="dxa"/>
          </w:tcPr>
          <w:p w:rsidR="00E008E0" w:rsidRDefault="00E008E0" w:rsidP="00402E09">
            <w:pPr>
              <w:pStyle w:val="Default"/>
              <w:rPr>
                <w:color w:val="auto"/>
              </w:rPr>
            </w:pPr>
          </w:p>
        </w:tc>
        <w:tc>
          <w:tcPr>
            <w:tcW w:w="5985" w:type="dxa"/>
          </w:tcPr>
          <w:p w:rsidR="00E008E0" w:rsidRDefault="00E008E0" w:rsidP="00E008E0">
            <w:pPr>
              <w:tabs>
                <w:tab w:val="left" w:pos="742"/>
              </w:tabs>
            </w:pPr>
            <w:r>
              <w:t>Det inndeles etter grad ved øvelsene og etter vekt i sparringen. I tillegg inndeles etter høyde for yngre junior i sparring. Dette gjøres når klassen starter.</w:t>
            </w:r>
          </w:p>
          <w:p w:rsidR="00E008E0" w:rsidRDefault="00E008E0" w:rsidP="00E008E0">
            <w:pPr>
              <w:tabs>
                <w:tab w:val="left" w:pos="742"/>
              </w:tabs>
            </w:pPr>
          </w:p>
        </w:tc>
      </w:tr>
      <w:tr w:rsidR="00E008E0" w:rsidTr="00402E09">
        <w:tc>
          <w:tcPr>
            <w:tcW w:w="3227" w:type="dxa"/>
          </w:tcPr>
          <w:p w:rsidR="00E008E0" w:rsidRDefault="00E008E0" w:rsidP="00402E09">
            <w:pPr>
              <w:pStyle w:val="Default"/>
              <w:rPr>
                <w:color w:val="auto"/>
              </w:rPr>
            </w:pPr>
          </w:p>
        </w:tc>
        <w:tc>
          <w:tcPr>
            <w:tcW w:w="5985" w:type="dxa"/>
          </w:tcPr>
          <w:p w:rsidR="00E008E0" w:rsidRPr="00B84CD7" w:rsidRDefault="00E008E0" w:rsidP="00E008E0">
            <w:pPr>
              <w:tabs>
                <w:tab w:val="left" w:pos="1473"/>
              </w:tabs>
              <w:rPr>
                <w:b/>
              </w:rPr>
            </w:pPr>
            <w:r w:rsidRPr="006C6CD2">
              <w:t>Klubbene har ansvar for at alle klubbens deltagere er meldt inn i NKF og at de har gyldig forsikring.</w:t>
            </w:r>
          </w:p>
          <w:p w:rsidR="00E008E0" w:rsidRDefault="00E008E0" w:rsidP="00E008E0">
            <w:pPr>
              <w:tabs>
                <w:tab w:val="left" w:pos="1473"/>
              </w:tabs>
            </w:pPr>
            <w:r w:rsidRPr="006C6CD2">
              <w:t>Uten gyldig skadeforsikring og innbetalt startkontingent får ikke utøverne delta</w:t>
            </w:r>
            <w:r>
              <w:t>.</w:t>
            </w:r>
          </w:p>
          <w:p w:rsidR="00E008E0" w:rsidRDefault="00E008E0" w:rsidP="00E008E0">
            <w:pPr>
              <w:tabs>
                <w:tab w:val="left" w:pos="742"/>
              </w:tabs>
            </w:pPr>
          </w:p>
        </w:tc>
      </w:tr>
      <w:tr w:rsidR="00E008E0" w:rsidTr="00402E09">
        <w:tc>
          <w:tcPr>
            <w:tcW w:w="3227" w:type="dxa"/>
          </w:tcPr>
          <w:p w:rsidR="00E008E0" w:rsidRDefault="00E008E0" w:rsidP="00402E09">
            <w:pPr>
              <w:pStyle w:val="Default"/>
              <w:rPr>
                <w:color w:val="auto"/>
              </w:rPr>
            </w:pPr>
          </w:p>
        </w:tc>
        <w:tc>
          <w:tcPr>
            <w:tcW w:w="5985" w:type="dxa"/>
          </w:tcPr>
          <w:p w:rsidR="00E008E0" w:rsidRDefault="00E008E0" w:rsidP="00E008E0">
            <w:pPr>
              <w:tabs>
                <w:tab w:val="left" w:pos="1473"/>
              </w:tabs>
            </w:pPr>
            <w:r>
              <w:t>Arrangøren forbeholder seg retten til å slå sammen klasser ved behov.</w:t>
            </w:r>
          </w:p>
          <w:p w:rsidR="00E008E0" w:rsidRPr="006C6CD2" w:rsidRDefault="00E008E0" w:rsidP="00E008E0">
            <w:pPr>
              <w:tabs>
                <w:tab w:val="left" w:pos="1473"/>
              </w:tabs>
            </w:pPr>
          </w:p>
        </w:tc>
      </w:tr>
    </w:tbl>
    <w:p w:rsidR="004D5AE3" w:rsidRPr="00D602AC" w:rsidRDefault="004D5AE3" w:rsidP="00712733">
      <w:pPr>
        <w:pStyle w:val="Default"/>
        <w:rPr>
          <w:color w:val="auto"/>
        </w:rPr>
      </w:pPr>
    </w:p>
    <w:p w:rsidR="00E008E0" w:rsidRDefault="00E008E0" w:rsidP="00712733">
      <w:pPr>
        <w:pStyle w:val="Default"/>
        <w:rPr>
          <w:b/>
          <w:bCs/>
          <w:color w:val="auto"/>
        </w:rPr>
      </w:pPr>
    </w:p>
    <w:p w:rsidR="00D602AC" w:rsidRPr="00E008E0" w:rsidRDefault="00712733" w:rsidP="00712733">
      <w:pPr>
        <w:pStyle w:val="Default"/>
        <w:rPr>
          <w:b/>
          <w:bCs/>
          <w:i/>
          <w:color w:val="auto"/>
        </w:rPr>
      </w:pPr>
      <w:r w:rsidRPr="00E008E0">
        <w:rPr>
          <w:b/>
          <w:bCs/>
          <w:i/>
          <w:color w:val="auto"/>
        </w:rPr>
        <w:t xml:space="preserve">DELTAKENDE JUNIORER </w:t>
      </w:r>
    </w:p>
    <w:p w:rsidR="004D5AE3" w:rsidRDefault="00712733" w:rsidP="004D5AE3">
      <w:pPr>
        <w:pStyle w:val="Default"/>
        <w:rPr>
          <w:color w:val="auto"/>
        </w:rPr>
      </w:pPr>
      <w:r w:rsidRPr="00D602AC">
        <w:rPr>
          <w:color w:val="auto"/>
        </w:rPr>
        <w:t>Alle juniorer som skal delta i NNM, må ha en ansvarlig reiseleder fra sin klubb. Juniorer uten dette i orde</w:t>
      </w:r>
      <w:r w:rsidR="00D602AC">
        <w:rPr>
          <w:color w:val="auto"/>
        </w:rPr>
        <w:t>n vil ikke kunne delta i NNM.</w:t>
      </w:r>
    </w:p>
    <w:p w:rsidR="004D5AE3" w:rsidRDefault="004D5AE3" w:rsidP="004D5AE3">
      <w:pPr>
        <w:pStyle w:val="Default"/>
        <w:rPr>
          <w:color w:val="auto"/>
        </w:rPr>
      </w:pPr>
    </w:p>
    <w:p w:rsidR="00E008E0" w:rsidRDefault="00E008E0" w:rsidP="00E008E0">
      <w:pPr>
        <w:tabs>
          <w:tab w:val="left" w:pos="742"/>
        </w:tabs>
        <w:rPr>
          <w:b/>
        </w:rPr>
      </w:pPr>
    </w:p>
    <w:p w:rsidR="00E008E0" w:rsidRDefault="00E008E0" w:rsidP="00E008E0">
      <w:pPr>
        <w:tabs>
          <w:tab w:val="left" w:pos="742"/>
        </w:tabs>
        <w:rPr>
          <w:b/>
        </w:rPr>
      </w:pPr>
      <w:r>
        <w:rPr>
          <w:b/>
        </w:rPr>
        <w:t>REGLEMENT</w:t>
      </w:r>
    </w:p>
    <w:p w:rsidR="00E008E0" w:rsidRDefault="00E008E0" w:rsidP="00E008E0">
      <w:pPr>
        <w:tabs>
          <w:tab w:val="left" w:pos="742"/>
        </w:tabs>
        <w:rPr>
          <w:b/>
        </w:rPr>
      </w:pPr>
    </w:p>
    <w:p w:rsidR="00E008E0" w:rsidRDefault="00384C06" w:rsidP="00E008E0">
      <w:pPr>
        <w:tabs>
          <w:tab w:val="left" w:pos="742"/>
        </w:tabs>
      </w:pPr>
      <w:hyperlink r:id="rId16" w:history="1">
        <w:r w:rsidR="00E008E0" w:rsidRPr="005C31BA">
          <w:rPr>
            <w:rStyle w:val="Hyperkobling"/>
          </w:rPr>
          <w:t>http://www.kampsport.no/portal/pls/portal/docs/1/4242057.PDF</w:t>
        </w:r>
      </w:hyperlink>
    </w:p>
    <w:p w:rsidR="00E008E0" w:rsidRDefault="00E008E0" w:rsidP="004D5AE3">
      <w:pPr>
        <w:pStyle w:val="Default"/>
        <w:rPr>
          <w:color w:val="auto"/>
        </w:rPr>
      </w:pPr>
    </w:p>
    <w:p w:rsidR="00E008E0" w:rsidRPr="007233CC" w:rsidRDefault="00E008E0" w:rsidP="00E008E0">
      <w:pPr>
        <w:widowControl w:val="0"/>
        <w:autoSpaceDE w:val="0"/>
        <w:autoSpaceDN w:val="0"/>
        <w:adjustRightInd w:val="0"/>
        <w:rPr>
          <w:rFonts w:cs="Helvetica"/>
        </w:rPr>
      </w:pPr>
      <w:r w:rsidRPr="007233CC">
        <w:rPr>
          <w:rFonts w:cs="Helvetica"/>
        </w:rPr>
        <w:t xml:space="preserve">Antidoping Norge kan foreta prøver av utøvere i forkant av og under mesterskapet. </w:t>
      </w:r>
    </w:p>
    <w:p w:rsidR="00E008E0" w:rsidRPr="007233CC" w:rsidRDefault="00E008E0" w:rsidP="00E008E0">
      <w:pPr>
        <w:widowControl w:val="0"/>
        <w:autoSpaceDE w:val="0"/>
        <w:autoSpaceDN w:val="0"/>
        <w:adjustRightInd w:val="0"/>
        <w:rPr>
          <w:rFonts w:cs="Helvetica"/>
        </w:rPr>
      </w:pPr>
      <w:r w:rsidRPr="007233CC">
        <w:rPr>
          <w:rFonts w:cs="Helvetica"/>
        </w:rPr>
        <w:t xml:space="preserve">Vær særlig oppmerksom på legemidler og kosttilskudd. </w:t>
      </w:r>
    </w:p>
    <w:p w:rsidR="00E008E0" w:rsidRPr="00E008E0" w:rsidRDefault="00E008E0" w:rsidP="00E008E0">
      <w:pPr>
        <w:widowControl w:val="0"/>
        <w:autoSpaceDE w:val="0"/>
        <w:autoSpaceDN w:val="0"/>
        <w:adjustRightInd w:val="0"/>
        <w:rPr>
          <w:rFonts w:cs="Helvetica"/>
        </w:rPr>
      </w:pPr>
      <w:r w:rsidRPr="007233CC">
        <w:rPr>
          <w:rFonts w:cs="Helvetica"/>
        </w:rPr>
        <w:t xml:space="preserve">Mer informasjon på </w:t>
      </w:r>
      <w:hyperlink r:id="rId17" w:history="1">
        <w:r w:rsidRPr="007233CC">
          <w:rPr>
            <w:rFonts w:cs="Helvetica"/>
            <w:color w:val="084EE6"/>
            <w:u w:val="single" w:color="084EE6"/>
          </w:rPr>
          <w:t>www.antidoping.no</w:t>
        </w:r>
      </w:hyperlink>
    </w:p>
    <w:p w:rsidR="00E008E0" w:rsidRDefault="00E008E0" w:rsidP="004D5AE3">
      <w:pPr>
        <w:pStyle w:val="Default"/>
        <w:rPr>
          <w:color w:val="auto"/>
        </w:rPr>
      </w:pPr>
    </w:p>
    <w:p w:rsidR="004D5AE3" w:rsidRDefault="004D5AE3" w:rsidP="004D5AE3">
      <w:pPr>
        <w:pStyle w:val="Default"/>
        <w:rPr>
          <w:color w:val="auto"/>
        </w:rPr>
      </w:pPr>
    </w:p>
    <w:p w:rsidR="00712733" w:rsidRPr="004278C3" w:rsidRDefault="00712733" w:rsidP="004D5AE3">
      <w:pPr>
        <w:pStyle w:val="Default"/>
        <w:rPr>
          <w:b/>
          <w:bCs/>
          <w:color w:val="auto"/>
        </w:rPr>
      </w:pPr>
      <w:r w:rsidRPr="004278C3">
        <w:rPr>
          <w:b/>
          <w:bCs/>
          <w:color w:val="auto"/>
        </w:rPr>
        <w:t xml:space="preserve">INNKVARTERING </w:t>
      </w:r>
    </w:p>
    <w:p w:rsidR="00E008E0" w:rsidRPr="004278C3" w:rsidRDefault="00E008E0" w:rsidP="004D5AE3">
      <w:pPr>
        <w:pStyle w:val="Default"/>
        <w:rPr>
          <w:color w:val="auto"/>
        </w:rPr>
      </w:pPr>
    </w:p>
    <w:p w:rsidR="00E008E0" w:rsidRPr="004278C3" w:rsidRDefault="00E008E0" w:rsidP="004D5AE3">
      <w:pPr>
        <w:pStyle w:val="Default"/>
        <w:rPr>
          <w:b/>
          <w:i/>
          <w:color w:val="auto"/>
        </w:rPr>
      </w:pPr>
      <w:r w:rsidRPr="004278C3">
        <w:rPr>
          <w:b/>
          <w:i/>
          <w:color w:val="auto"/>
        </w:rPr>
        <w:t>HOTELL</w:t>
      </w:r>
    </w:p>
    <w:p w:rsidR="00712733" w:rsidRPr="004278C3" w:rsidRDefault="00712733" w:rsidP="00712733">
      <w:pPr>
        <w:pStyle w:val="Default"/>
        <w:rPr>
          <w:color w:val="auto"/>
        </w:rPr>
      </w:pPr>
      <w:r w:rsidRPr="004278C3">
        <w:rPr>
          <w:color w:val="auto"/>
        </w:rPr>
        <w:t xml:space="preserve">Vi har reservert plass på </w:t>
      </w:r>
      <w:r w:rsidR="0074606D" w:rsidRPr="004278C3">
        <w:rPr>
          <w:color w:val="auto"/>
        </w:rPr>
        <w:t>Scandic</w:t>
      </w:r>
      <w:r w:rsidR="00D602AC" w:rsidRPr="004278C3">
        <w:rPr>
          <w:color w:val="auto"/>
        </w:rPr>
        <w:t xml:space="preserve"> </w:t>
      </w:r>
      <w:r w:rsidR="00A03A23" w:rsidRPr="004278C3">
        <w:rPr>
          <w:color w:val="auto"/>
        </w:rPr>
        <w:t>Havet</w:t>
      </w:r>
      <w:r w:rsidR="00D602AC" w:rsidRPr="004278C3">
        <w:rPr>
          <w:color w:val="auto"/>
        </w:rPr>
        <w:t xml:space="preserve"> Hotell</w:t>
      </w:r>
      <w:r w:rsidRPr="004278C3">
        <w:rPr>
          <w:color w:val="auto"/>
        </w:rPr>
        <w:t xml:space="preserve"> som årets NNM hotell. De</w:t>
      </w:r>
      <w:r w:rsidR="00D602AC" w:rsidRPr="004278C3">
        <w:rPr>
          <w:color w:val="auto"/>
        </w:rPr>
        <w:t xml:space="preserve">t er reservert rom fra fredag </w:t>
      </w:r>
      <w:r w:rsidR="0074606D" w:rsidRPr="004278C3">
        <w:rPr>
          <w:color w:val="auto"/>
        </w:rPr>
        <w:t>17</w:t>
      </w:r>
      <w:r w:rsidR="00D602AC" w:rsidRPr="004278C3">
        <w:rPr>
          <w:color w:val="auto"/>
        </w:rPr>
        <w:t xml:space="preserve">. til søndag </w:t>
      </w:r>
      <w:r w:rsidR="0074606D" w:rsidRPr="004278C3">
        <w:rPr>
          <w:color w:val="auto"/>
        </w:rPr>
        <w:t>19</w:t>
      </w:r>
      <w:r w:rsidRPr="004278C3">
        <w:rPr>
          <w:color w:val="auto"/>
        </w:rPr>
        <w:t xml:space="preserve">. oktober, og videre booking skjer på disse reservasjonene. </w:t>
      </w:r>
    </w:p>
    <w:p w:rsidR="00D602AC" w:rsidRPr="004278C3" w:rsidRDefault="00D602AC" w:rsidP="00712733">
      <w:pPr>
        <w:pStyle w:val="Default"/>
        <w:rPr>
          <w:color w:val="auto"/>
        </w:rPr>
      </w:pPr>
    </w:p>
    <w:p w:rsidR="00712733" w:rsidRPr="004278C3" w:rsidRDefault="00712733" w:rsidP="00712733">
      <w:pPr>
        <w:pStyle w:val="Default"/>
        <w:rPr>
          <w:color w:val="auto"/>
        </w:rPr>
      </w:pPr>
      <w:r w:rsidRPr="004278C3">
        <w:rPr>
          <w:color w:val="auto"/>
        </w:rPr>
        <w:t xml:space="preserve">Rommene vil bli holdt av til </w:t>
      </w:r>
      <w:r w:rsidRPr="004278C3">
        <w:rPr>
          <w:b/>
          <w:bCs/>
          <w:color w:val="auto"/>
        </w:rPr>
        <w:t xml:space="preserve">lørdag </w:t>
      </w:r>
      <w:r w:rsidR="0074606D" w:rsidRPr="004278C3">
        <w:rPr>
          <w:b/>
          <w:bCs/>
          <w:color w:val="auto"/>
        </w:rPr>
        <w:t>27</w:t>
      </w:r>
      <w:r w:rsidRPr="004278C3">
        <w:rPr>
          <w:b/>
          <w:bCs/>
          <w:color w:val="auto"/>
        </w:rPr>
        <w:t xml:space="preserve">. </w:t>
      </w:r>
      <w:r w:rsidR="0074606D" w:rsidRPr="004278C3">
        <w:rPr>
          <w:b/>
          <w:bCs/>
          <w:color w:val="auto"/>
        </w:rPr>
        <w:t>september</w:t>
      </w:r>
      <w:r w:rsidRPr="004278C3">
        <w:rPr>
          <w:color w:val="auto"/>
        </w:rPr>
        <w:t xml:space="preserve">. Etter denne dato kan ikke hotellet garantere for ledige rom. </w:t>
      </w:r>
    </w:p>
    <w:p w:rsidR="004D5AE3" w:rsidRPr="004278C3" w:rsidRDefault="004D5AE3" w:rsidP="00712733">
      <w:pPr>
        <w:pStyle w:val="Default"/>
        <w:rPr>
          <w:color w:val="auto"/>
        </w:rPr>
      </w:pPr>
    </w:p>
    <w:p w:rsidR="004D5AE3" w:rsidRPr="004278C3" w:rsidRDefault="004D5AE3" w:rsidP="00712733">
      <w:pPr>
        <w:pStyle w:val="Default"/>
        <w:rPr>
          <w:b/>
          <w:color w:val="auto"/>
        </w:rPr>
      </w:pPr>
      <w:r w:rsidRPr="004278C3">
        <w:rPr>
          <w:b/>
          <w:color w:val="auto"/>
        </w:rPr>
        <w:t>Priser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F04318" w:rsidRPr="004278C3" w:rsidTr="004906FB">
        <w:tc>
          <w:tcPr>
            <w:tcW w:w="7054" w:type="dxa"/>
          </w:tcPr>
          <w:p w:rsidR="00F04318" w:rsidRPr="004278C3" w:rsidRDefault="00F04318" w:rsidP="00712733">
            <w:pPr>
              <w:pStyle w:val="Default"/>
              <w:rPr>
                <w:color w:val="auto"/>
              </w:rPr>
            </w:pPr>
            <w:r w:rsidRPr="004278C3">
              <w:rPr>
                <w:color w:val="auto"/>
              </w:rPr>
              <w:lastRenderedPageBreak/>
              <w:t>Do</w:t>
            </w:r>
            <w:r w:rsidR="004906FB" w:rsidRPr="004278C3">
              <w:rPr>
                <w:color w:val="auto"/>
              </w:rPr>
              <w:t xml:space="preserve">bbeltrom inkl. «Bodøs beste frokost» pr. </w:t>
            </w:r>
            <w:r w:rsidR="00791070" w:rsidRPr="004278C3">
              <w:rPr>
                <w:color w:val="auto"/>
              </w:rPr>
              <w:t>pers/</w:t>
            </w:r>
            <w:r w:rsidRPr="004278C3">
              <w:rPr>
                <w:color w:val="auto"/>
              </w:rPr>
              <w:t>døgn</w:t>
            </w:r>
          </w:p>
        </w:tc>
        <w:tc>
          <w:tcPr>
            <w:tcW w:w="2158" w:type="dxa"/>
          </w:tcPr>
          <w:p w:rsidR="00F04318" w:rsidRPr="004278C3" w:rsidRDefault="004906FB" w:rsidP="00712733">
            <w:pPr>
              <w:pStyle w:val="Default"/>
              <w:rPr>
                <w:color w:val="auto"/>
              </w:rPr>
            </w:pPr>
            <w:r w:rsidRPr="004278C3">
              <w:rPr>
                <w:color w:val="auto"/>
              </w:rPr>
              <w:t>1045,-</w:t>
            </w:r>
          </w:p>
        </w:tc>
      </w:tr>
      <w:tr w:rsidR="00F04318" w:rsidRPr="004278C3" w:rsidTr="004906FB">
        <w:tc>
          <w:tcPr>
            <w:tcW w:w="7054" w:type="dxa"/>
          </w:tcPr>
          <w:p w:rsidR="00F04318" w:rsidRPr="004278C3" w:rsidRDefault="00F04318" w:rsidP="00712733">
            <w:pPr>
              <w:pStyle w:val="Default"/>
              <w:rPr>
                <w:color w:val="auto"/>
              </w:rPr>
            </w:pPr>
            <w:r w:rsidRPr="004278C3">
              <w:rPr>
                <w:color w:val="auto"/>
              </w:rPr>
              <w:t xml:space="preserve">Trippelrom inkl. </w:t>
            </w:r>
            <w:r w:rsidR="004906FB" w:rsidRPr="004278C3">
              <w:rPr>
                <w:color w:val="auto"/>
              </w:rPr>
              <w:t>«Bodøs beste frokost» pr. døgn</w:t>
            </w:r>
          </w:p>
        </w:tc>
        <w:tc>
          <w:tcPr>
            <w:tcW w:w="2158" w:type="dxa"/>
          </w:tcPr>
          <w:p w:rsidR="00F04318" w:rsidRPr="004278C3" w:rsidRDefault="004906FB" w:rsidP="00712733">
            <w:pPr>
              <w:pStyle w:val="Default"/>
              <w:rPr>
                <w:color w:val="auto"/>
              </w:rPr>
            </w:pPr>
            <w:r w:rsidRPr="004278C3">
              <w:rPr>
                <w:color w:val="auto"/>
              </w:rPr>
              <w:t>1320,-</w:t>
            </w:r>
          </w:p>
        </w:tc>
      </w:tr>
    </w:tbl>
    <w:p w:rsidR="00F04318" w:rsidRPr="004278C3" w:rsidRDefault="00F04318" w:rsidP="00712733">
      <w:pPr>
        <w:pStyle w:val="Default"/>
        <w:rPr>
          <w:color w:val="auto"/>
        </w:rPr>
      </w:pPr>
    </w:p>
    <w:p w:rsidR="00712733" w:rsidRPr="004278C3" w:rsidRDefault="00712733" w:rsidP="00712733">
      <w:pPr>
        <w:pStyle w:val="Default"/>
        <w:rPr>
          <w:color w:val="auto"/>
        </w:rPr>
      </w:pPr>
      <w:proofErr w:type="spellStart"/>
      <w:r w:rsidRPr="004278C3">
        <w:rPr>
          <w:color w:val="auto"/>
        </w:rPr>
        <w:t>Bookingreferansen</w:t>
      </w:r>
      <w:proofErr w:type="spellEnd"/>
      <w:r w:rsidRPr="004278C3">
        <w:rPr>
          <w:color w:val="auto"/>
        </w:rPr>
        <w:t xml:space="preserve">: </w:t>
      </w:r>
      <w:r w:rsidR="00DF779C" w:rsidRPr="004278C3">
        <w:rPr>
          <w:color w:val="auto"/>
        </w:rPr>
        <w:t>«</w:t>
      </w:r>
      <w:proofErr w:type="spellStart"/>
      <w:r w:rsidR="00DF779C" w:rsidRPr="004278C3">
        <w:rPr>
          <w:bCs/>
          <w:color w:val="auto"/>
        </w:rPr>
        <w:t>Taekwon</w:t>
      </w:r>
      <w:proofErr w:type="spellEnd"/>
      <w:r w:rsidR="00DF779C" w:rsidRPr="004278C3">
        <w:rPr>
          <w:bCs/>
          <w:color w:val="auto"/>
        </w:rPr>
        <w:t>-Do NNM»</w:t>
      </w:r>
    </w:p>
    <w:p w:rsidR="00712733" w:rsidRPr="004278C3" w:rsidRDefault="00712733" w:rsidP="00712733">
      <w:pPr>
        <w:pStyle w:val="Default"/>
        <w:rPr>
          <w:color w:val="auto"/>
        </w:rPr>
      </w:pPr>
      <w:r w:rsidRPr="004278C3">
        <w:rPr>
          <w:color w:val="auto"/>
        </w:rPr>
        <w:t xml:space="preserve">Bestilling og betaling gjøres direkte med hotellet av den enkelte deltaker til: </w:t>
      </w:r>
    </w:p>
    <w:p w:rsidR="00D602AC" w:rsidRPr="004278C3" w:rsidRDefault="00D602AC" w:rsidP="00712733">
      <w:pPr>
        <w:pStyle w:val="Default"/>
        <w:rPr>
          <w:color w:val="auto"/>
        </w:rPr>
      </w:pPr>
    </w:p>
    <w:p w:rsidR="00712733" w:rsidRPr="004278C3" w:rsidRDefault="0074606D" w:rsidP="00712733">
      <w:pPr>
        <w:pStyle w:val="Default"/>
        <w:rPr>
          <w:color w:val="auto"/>
        </w:rPr>
      </w:pPr>
      <w:r w:rsidRPr="004278C3">
        <w:rPr>
          <w:b/>
          <w:bCs/>
          <w:color w:val="auto"/>
        </w:rPr>
        <w:t>Scandic</w:t>
      </w:r>
      <w:r w:rsidR="00D602AC" w:rsidRPr="004278C3">
        <w:rPr>
          <w:b/>
          <w:bCs/>
          <w:color w:val="auto"/>
        </w:rPr>
        <w:t xml:space="preserve"> </w:t>
      </w:r>
      <w:r w:rsidR="00A03A23" w:rsidRPr="004278C3">
        <w:rPr>
          <w:b/>
          <w:bCs/>
          <w:color w:val="auto"/>
        </w:rPr>
        <w:t>Havet</w:t>
      </w:r>
      <w:r w:rsidR="00D602AC" w:rsidRPr="004278C3">
        <w:rPr>
          <w:b/>
          <w:bCs/>
          <w:color w:val="auto"/>
        </w:rPr>
        <w:t xml:space="preserve"> Hotell</w:t>
      </w:r>
    </w:p>
    <w:p w:rsidR="00712733" w:rsidRPr="004278C3" w:rsidRDefault="00A03A23" w:rsidP="00712733">
      <w:pPr>
        <w:pStyle w:val="Default"/>
        <w:rPr>
          <w:color w:val="auto"/>
        </w:rPr>
      </w:pPr>
      <w:proofErr w:type="spellStart"/>
      <w:r w:rsidRPr="004278C3">
        <w:rPr>
          <w:color w:val="auto"/>
        </w:rPr>
        <w:t>Tollbugaten</w:t>
      </w:r>
      <w:proofErr w:type="spellEnd"/>
      <w:r w:rsidRPr="004278C3">
        <w:rPr>
          <w:color w:val="auto"/>
        </w:rPr>
        <w:t xml:space="preserve"> 5</w:t>
      </w:r>
    </w:p>
    <w:p w:rsidR="00712733" w:rsidRPr="004278C3" w:rsidRDefault="00A03A23" w:rsidP="00712733">
      <w:pPr>
        <w:pStyle w:val="Default"/>
        <w:rPr>
          <w:color w:val="auto"/>
        </w:rPr>
      </w:pPr>
      <w:r w:rsidRPr="004278C3">
        <w:rPr>
          <w:color w:val="auto"/>
        </w:rPr>
        <w:t>8006</w:t>
      </w:r>
      <w:r w:rsidR="00712733" w:rsidRPr="004278C3">
        <w:rPr>
          <w:color w:val="auto"/>
        </w:rPr>
        <w:t xml:space="preserve"> BODØ </w:t>
      </w:r>
    </w:p>
    <w:p w:rsidR="00A03A23" w:rsidRPr="004278C3" w:rsidRDefault="00712733" w:rsidP="00712733">
      <w:pPr>
        <w:pStyle w:val="Default"/>
        <w:rPr>
          <w:color w:val="auto"/>
        </w:rPr>
      </w:pPr>
      <w:r w:rsidRPr="004278C3">
        <w:rPr>
          <w:color w:val="auto"/>
        </w:rPr>
        <w:t xml:space="preserve">Telefon: 75 </w:t>
      </w:r>
      <w:r w:rsidR="00A03A23" w:rsidRPr="004278C3">
        <w:rPr>
          <w:color w:val="auto"/>
        </w:rPr>
        <w:t>50 38 00</w:t>
      </w:r>
      <w:r w:rsidRPr="004278C3">
        <w:rPr>
          <w:color w:val="auto"/>
        </w:rPr>
        <w:t xml:space="preserve"> </w:t>
      </w:r>
    </w:p>
    <w:p w:rsidR="00712733" w:rsidRPr="004278C3" w:rsidRDefault="00712733" w:rsidP="00712733">
      <w:pPr>
        <w:pStyle w:val="Default"/>
        <w:rPr>
          <w:color w:val="auto"/>
        </w:rPr>
      </w:pPr>
      <w:r w:rsidRPr="004278C3">
        <w:rPr>
          <w:color w:val="auto"/>
        </w:rPr>
        <w:t xml:space="preserve">E-post: </w:t>
      </w:r>
      <w:r w:rsidR="00605A1C" w:rsidRPr="004278C3">
        <w:rPr>
          <w:rStyle w:val="Hyperkobling"/>
          <w:rFonts w:ascii="Helvetica" w:hAnsi="Helvetica" w:cs="Helvetica"/>
          <w:sz w:val="18"/>
          <w:szCs w:val="18"/>
        </w:rPr>
        <w:t>havet@scandichotels.com</w:t>
      </w:r>
    </w:p>
    <w:p w:rsidR="00712733" w:rsidRPr="004278C3" w:rsidRDefault="00712733" w:rsidP="00712733">
      <w:pPr>
        <w:pStyle w:val="Default"/>
        <w:rPr>
          <w:color w:val="auto"/>
        </w:rPr>
      </w:pPr>
      <w:r w:rsidRPr="004278C3">
        <w:rPr>
          <w:color w:val="auto"/>
        </w:rPr>
        <w:t xml:space="preserve">Web: </w:t>
      </w:r>
      <w:hyperlink r:id="rId18" w:history="1">
        <w:r w:rsidR="00605A1C" w:rsidRPr="004278C3">
          <w:rPr>
            <w:rStyle w:val="Hyperkobling"/>
          </w:rPr>
          <w:t>http://www.scandichotels.no/Hotels/Norge/Bodo/Havet</w:t>
        </w:r>
      </w:hyperlink>
    </w:p>
    <w:p w:rsidR="00D602AC" w:rsidRPr="004278C3" w:rsidRDefault="00D602AC" w:rsidP="00712733">
      <w:pPr>
        <w:pStyle w:val="Default"/>
        <w:rPr>
          <w:color w:val="auto"/>
        </w:rPr>
      </w:pPr>
    </w:p>
    <w:p w:rsidR="00D602AC" w:rsidRPr="004278C3" w:rsidRDefault="00605A1C" w:rsidP="00D602AC">
      <w:pPr>
        <w:pStyle w:val="Default"/>
        <w:rPr>
          <w:color w:val="auto"/>
        </w:rPr>
      </w:pPr>
      <w:r w:rsidRPr="004278C3">
        <w:rPr>
          <w:color w:val="auto"/>
        </w:rPr>
        <w:t>Scandic</w:t>
      </w:r>
      <w:r w:rsidR="00D602AC" w:rsidRPr="004278C3">
        <w:rPr>
          <w:color w:val="auto"/>
        </w:rPr>
        <w:t xml:space="preserve"> </w:t>
      </w:r>
      <w:r w:rsidR="00A03A23" w:rsidRPr="004278C3">
        <w:rPr>
          <w:color w:val="auto"/>
        </w:rPr>
        <w:t>Havet</w:t>
      </w:r>
      <w:r w:rsidR="00D602AC" w:rsidRPr="004278C3">
        <w:rPr>
          <w:color w:val="auto"/>
        </w:rPr>
        <w:t xml:space="preserve"> Hotell er Bodøs nyeste hotell, og</w:t>
      </w:r>
      <w:r w:rsidR="00712733" w:rsidRPr="004278C3">
        <w:rPr>
          <w:color w:val="auto"/>
        </w:rPr>
        <w:t xml:space="preserve"> ligger sentralt i Bodø. Det er kort vei fra vårt hotell til både Bodø Lufthavn og jernbanestasjonen. </w:t>
      </w:r>
    </w:p>
    <w:p w:rsidR="00A03A23" w:rsidRDefault="00A03A23" w:rsidP="00D602AC">
      <w:pPr>
        <w:pStyle w:val="Default"/>
        <w:rPr>
          <w:color w:val="auto"/>
        </w:rPr>
      </w:pPr>
      <w:r w:rsidRPr="004278C3">
        <w:rPr>
          <w:color w:val="auto"/>
        </w:rPr>
        <w:t>«</w:t>
      </w:r>
      <w:r w:rsidR="00605A1C" w:rsidRPr="004278C3">
        <w:rPr>
          <w:i/>
          <w:color w:val="auto"/>
        </w:rPr>
        <w:t>Scandic</w:t>
      </w:r>
      <w:r w:rsidRPr="004278C3">
        <w:rPr>
          <w:i/>
          <w:color w:val="auto"/>
        </w:rPr>
        <w:t xml:space="preserve"> Havet </w:t>
      </w:r>
      <w:proofErr w:type="spellStart"/>
      <w:r w:rsidRPr="004278C3">
        <w:rPr>
          <w:i/>
          <w:color w:val="auto"/>
        </w:rPr>
        <w:t>Hotel</w:t>
      </w:r>
      <w:proofErr w:type="spellEnd"/>
      <w:r w:rsidRPr="004278C3">
        <w:rPr>
          <w:i/>
          <w:color w:val="auto"/>
        </w:rPr>
        <w:t xml:space="preserve"> ligger på kaikanten i Bodø sentrum og åpner i juli 2014. Her får du orkesterplass til </w:t>
      </w:r>
      <w:proofErr w:type="spellStart"/>
      <w:r w:rsidRPr="004278C3">
        <w:rPr>
          <w:i/>
          <w:color w:val="auto"/>
        </w:rPr>
        <w:t>midnattsola</w:t>
      </w:r>
      <w:proofErr w:type="spellEnd"/>
      <w:r w:rsidRPr="004278C3">
        <w:rPr>
          <w:i/>
          <w:color w:val="auto"/>
        </w:rPr>
        <w:t>, nordlyset, uværet eller blikkstille hav.»</w:t>
      </w:r>
    </w:p>
    <w:p w:rsidR="00D602AC" w:rsidRDefault="00D602AC" w:rsidP="00D602AC">
      <w:pPr>
        <w:pStyle w:val="Default"/>
        <w:rPr>
          <w:color w:val="auto"/>
        </w:rPr>
      </w:pPr>
    </w:p>
    <w:p w:rsidR="004D5AE3" w:rsidRDefault="004D5AE3" w:rsidP="00D602AC">
      <w:pPr>
        <w:pStyle w:val="Default"/>
        <w:rPr>
          <w:b/>
          <w:bCs/>
          <w:color w:val="auto"/>
        </w:rPr>
      </w:pPr>
    </w:p>
    <w:p w:rsidR="00712733" w:rsidRPr="00E008E0" w:rsidRDefault="00712733" w:rsidP="00D602AC">
      <w:pPr>
        <w:pStyle w:val="Default"/>
        <w:rPr>
          <w:i/>
          <w:color w:val="auto"/>
        </w:rPr>
      </w:pPr>
      <w:r w:rsidRPr="00E008E0">
        <w:rPr>
          <w:b/>
          <w:bCs/>
          <w:i/>
          <w:color w:val="auto"/>
        </w:rPr>
        <w:t xml:space="preserve">OVERNATTING I SALTEN-TKD LOKALET </w:t>
      </w:r>
    </w:p>
    <w:p w:rsidR="00E008E0" w:rsidRDefault="00E008E0" w:rsidP="00712733">
      <w:pPr>
        <w:pStyle w:val="Default"/>
        <w:rPr>
          <w:color w:val="auto"/>
        </w:rPr>
      </w:pPr>
    </w:p>
    <w:p w:rsidR="00037358" w:rsidRDefault="00712733" w:rsidP="00712733">
      <w:pPr>
        <w:pStyle w:val="Default"/>
        <w:rPr>
          <w:color w:val="auto"/>
        </w:rPr>
      </w:pPr>
      <w:r w:rsidRPr="00D602AC">
        <w:rPr>
          <w:color w:val="auto"/>
        </w:rPr>
        <w:t xml:space="preserve">Dersom det er ønskelig kan man overnatte på </w:t>
      </w:r>
      <w:proofErr w:type="spellStart"/>
      <w:r w:rsidRPr="00D602AC">
        <w:rPr>
          <w:color w:val="auto"/>
        </w:rPr>
        <w:t>Kirkhaugen</w:t>
      </w:r>
      <w:proofErr w:type="spellEnd"/>
      <w:r w:rsidRPr="00D602AC">
        <w:rPr>
          <w:color w:val="auto"/>
        </w:rPr>
        <w:t xml:space="preserve"> skole i våre TKD lokaler. Her må de klubbene som har utøvere som overnatter, stille opp med brannvakter fra </w:t>
      </w:r>
      <w:proofErr w:type="spellStart"/>
      <w:r w:rsidRPr="00D602AC">
        <w:rPr>
          <w:color w:val="auto"/>
        </w:rPr>
        <w:t>kl</w:t>
      </w:r>
      <w:proofErr w:type="spellEnd"/>
      <w:r w:rsidRPr="00D602AC">
        <w:rPr>
          <w:color w:val="auto"/>
        </w:rPr>
        <w:t xml:space="preserve"> 23.00 – 08.00 om morgenen. </w:t>
      </w:r>
    </w:p>
    <w:p w:rsidR="00037358" w:rsidRDefault="00037358" w:rsidP="00712733">
      <w:pPr>
        <w:pStyle w:val="Default"/>
        <w:rPr>
          <w:color w:val="auto"/>
        </w:rPr>
      </w:pPr>
      <w:r>
        <w:rPr>
          <w:color w:val="auto"/>
        </w:rPr>
        <w:t>Det er ingen servering på lokalet, men det er gangavstand til flere butikker.</w:t>
      </w:r>
    </w:p>
    <w:p w:rsidR="004C7300" w:rsidRDefault="00037358" w:rsidP="00712733">
      <w:pPr>
        <w:pStyle w:val="Default"/>
        <w:rPr>
          <w:color w:val="auto"/>
        </w:rPr>
      </w:pPr>
      <w:r>
        <w:rPr>
          <w:color w:val="auto"/>
        </w:rPr>
        <w:t xml:space="preserve">NB! Mattegulvet vil være fjernet for helgen, så husk liggeunderlag. </w:t>
      </w:r>
    </w:p>
    <w:p w:rsidR="00037358" w:rsidRPr="00D602AC" w:rsidRDefault="00037358" w:rsidP="00712733">
      <w:pPr>
        <w:pStyle w:val="Default"/>
        <w:rPr>
          <w:color w:val="auto"/>
        </w:rPr>
      </w:pPr>
      <w:r>
        <w:rPr>
          <w:color w:val="auto"/>
        </w:rPr>
        <w:t xml:space="preserve">Det er toalett i tilknytning til lokalet, men </w:t>
      </w:r>
      <w:r w:rsidRPr="004C7300">
        <w:rPr>
          <w:color w:val="auto"/>
          <w:u w:val="single"/>
        </w:rPr>
        <w:t>ikke</w:t>
      </w:r>
      <w:r>
        <w:rPr>
          <w:color w:val="auto"/>
        </w:rPr>
        <w:t xml:space="preserve"> </w:t>
      </w:r>
      <w:r w:rsidR="004C7300">
        <w:rPr>
          <w:color w:val="auto"/>
        </w:rPr>
        <w:t xml:space="preserve">fungerende </w:t>
      </w:r>
      <w:r>
        <w:rPr>
          <w:color w:val="auto"/>
        </w:rPr>
        <w:t>dusjer. Dusjing må derfor gjøres i mesterskapshallen.</w:t>
      </w:r>
    </w:p>
    <w:p w:rsidR="00037358" w:rsidRDefault="00037358" w:rsidP="00712733">
      <w:pPr>
        <w:pStyle w:val="Default"/>
        <w:rPr>
          <w:color w:val="auto"/>
        </w:rPr>
      </w:pPr>
      <w:r>
        <w:rPr>
          <w:color w:val="auto"/>
        </w:rPr>
        <w:t>Overnatting i lokalet er gratis.</w:t>
      </w:r>
    </w:p>
    <w:p w:rsidR="00B849FE" w:rsidRDefault="00712733" w:rsidP="00B849FE">
      <w:pPr>
        <w:pStyle w:val="Default"/>
        <w:rPr>
          <w:color w:val="auto"/>
        </w:rPr>
      </w:pPr>
      <w:r w:rsidRPr="00CC6B82">
        <w:rPr>
          <w:color w:val="auto"/>
        </w:rPr>
        <w:t xml:space="preserve">Det må </w:t>
      </w:r>
      <w:r w:rsidR="004C7300" w:rsidRPr="00CC6B82">
        <w:rPr>
          <w:color w:val="auto"/>
        </w:rPr>
        <w:t>fremgå</w:t>
      </w:r>
      <w:r w:rsidRPr="00CC6B82">
        <w:rPr>
          <w:color w:val="auto"/>
        </w:rPr>
        <w:t xml:space="preserve"> av påmelding hvem som skal overnatte her. </w:t>
      </w:r>
    </w:p>
    <w:p w:rsidR="00B849FE" w:rsidRDefault="00B849FE" w:rsidP="00B849FE">
      <w:pPr>
        <w:pStyle w:val="Default"/>
        <w:rPr>
          <w:color w:val="auto"/>
        </w:rPr>
      </w:pPr>
    </w:p>
    <w:p w:rsidR="00B849FE" w:rsidRDefault="00B849FE" w:rsidP="00B849FE">
      <w:pPr>
        <w:pStyle w:val="Default"/>
        <w:rPr>
          <w:color w:val="auto"/>
        </w:rPr>
      </w:pPr>
    </w:p>
    <w:p w:rsidR="00712733" w:rsidRPr="00D602AC" w:rsidRDefault="00712733" w:rsidP="00B849FE">
      <w:pPr>
        <w:pStyle w:val="Default"/>
        <w:rPr>
          <w:color w:val="auto"/>
        </w:rPr>
      </w:pPr>
      <w:r w:rsidRPr="00D602AC">
        <w:rPr>
          <w:b/>
          <w:bCs/>
          <w:color w:val="auto"/>
        </w:rPr>
        <w:t xml:space="preserve">INNVEIING/ REGISTRERING </w:t>
      </w:r>
    </w:p>
    <w:p w:rsidR="00DA6195" w:rsidRDefault="00DA6195" w:rsidP="00DA6195">
      <w:pPr>
        <w:tabs>
          <w:tab w:val="left" w:pos="1473"/>
        </w:tabs>
        <w:rPr>
          <w:b/>
          <w:bCs/>
        </w:rPr>
      </w:pPr>
    </w:p>
    <w:p w:rsidR="00DA6195" w:rsidRDefault="00DA6195" w:rsidP="00DA6195">
      <w:pPr>
        <w:tabs>
          <w:tab w:val="left" w:pos="1473"/>
        </w:tabs>
      </w:pPr>
      <w:r w:rsidRPr="00E6609B">
        <w:rPr>
          <w:b/>
          <w:bCs/>
        </w:rPr>
        <w:t xml:space="preserve">En </w:t>
      </w:r>
      <w:r w:rsidRPr="00A50EFC">
        <w:t>lagleder</w:t>
      </w:r>
      <w:r>
        <w:t xml:space="preserve"> </w:t>
      </w:r>
      <w:r w:rsidRPr="00A50EFC">
        <w:t>for</w:t>
      </w:r>
      <w:r>
        <w:t xml:space="preserve"> </w:t>
      </w:r>
      <w:r w:rsidRPr="00A50EFC">
        <w:t>hver</w:t>
      </w:r>
      <w:r>
        <w:t xml:space="preserve"> </w:t>
      </w:r>
      <w:r w:rsidRPr="00A50EFC">
        <w:t>klubb</w:t>
      </w:r>
      <w:r>
        <w:t xml:space="preserve"> </w:t>
      </w:r>
      <w:r w:rsidRPr="00A50EFC">
        <w:t>må</w:t>
      </w:r>
      <w:r>
        <w:t xml:space="preserve"> </w:t>
      </w:r>
      <w:r w:rsidRPr="00A50EFC">
        <w:t>møte</w:t>
      </w:r>
      <w:r>
        <w:t xml:space="preserve"> </w:t>
      </w:r>
      <w:r w:rsidRPr="00A50EFC">
        <w:t>i</w:t>
      </w:r>
      <w:r>
        <w:t xml:space="preserve"> </w:t>
      </w:r>
      <w:r w:rsidRPr="00A50EFC">
        <w:t>sekretariatet</w:t>
      </w:r>
      <w:r>
        <w:t xml:space="preserve"> </w:t>
      </w:r>
      <w:r w:rsidRPr="00A50EFC">
        <w:t>på</w:t>
      </w:r>
      <w:r>
        <w:t xml:space="preserve"> Scandic Havet Hotell ved ankomst, f</w:t>
      </w:r>
      <w:r w:rsidRPr="00A50EFC">
        <w:t>or</w:t>
      </w:r>
      <w:r>
        <w:t xml:space="preserve"> </w:t>
      </w:r>
      <w:r w:rsidRPr="00A50EFC">
        <w:t>å</w:t>
      </w:r>
      <w:r>
        <w:t xml:space="preserve"> </w:t>
      </w:r>
      <w:r w:rsidRPr="00A50EFC">
        <w:t>registrere</w:t>
      </w:r>
      <w:r>
        <w:t xml:space="preserve"> </w:t>
      </w:r>
      <w:r w:rsidRPr="00A50EFC">
        <w:t>sine</w:t>
      </w:r>
      <w:r>
        <w:t xml:space="preserve"> utøvere</w:t>
      </w:r>
      <w:r w:rsidRPr="00A50EFC">
        <w:t>.</w:t>
      </w:r>
      <w:r>
        <w:t xml:space="preserve"> </w:t>
      </w:r>
    </w:p>
    <w:p w:rsidR="00DA6195" w:rsidRPr="00A50EFC" w:rsidRDefault="00DA6195" w:rsidP="00DA6195">
      <w:pPr>
        <w:tabs>
          <w:tab w:val="left" w:pos="1473"/>
        </w:tabs>
      </w:pPr>
      <w:r w:rsidRPr="00A50EFC">
        <w:t>Dette</w:t>
      </w:r>
      <w:r>
        <w:t xml:space="preserve"> </w:t>
      </w:r>
      <w:r w:rsidRPr="00A50EFC">
        <w:t>må</w:t>
      </w:r>
      <w:r>
        <w:t xml:space="preserve"> </w:t>
      </w:r>
      <w:r w:rsidRPr="00A50EFC">
        <w:t>gjøres</w:t>
      </w:r>
      <w:r>
        <w:t xml:space="preserve"> </w:t>
      </w:r>
      <w:r w:rsidRPr="00E6609B">
        <w:rPr>
          <w:b/>
          <w:bCs/>
        </w:rPr>
        <w:t xml:space="preserve">før </w:t>
      </w:r>
      <w:r w:rsidRPr="00A50EFC">
        <w:t>utøverne</w:t>
      </w:r>
      <w:r>
        <w:t xml:space="preserve"> </w:t>
      </w:r>
      <w:r w:rsidRPr="00A50EFC">
        <w:t>kan</w:t>
      </w:r>
      <w:r>
        <w:t xml:space="preserve"> </w:t>
      </w:r>
      <w:r w:rsidRPr="00A50EFC">
        <w:t>gå</w:t>
      </w:r>
      <w:r>
        <w:t xml:space="preserve"> </w:t>
      </w:r>
      <w:r w:rsidRPr="00A50EFC">
        <w:t>til</w:t>
      </w:r>
      <w:r>
        <w:t xml:space="preserve"> </w:t>
      </w:r>
      <w:r w:rsidRPr="00A50EFC">
        <w:t>innveiing.</w:t>
      </w:r>
    </w:p>
    <w:p w:rsidR="00037358" w:rsidRDefault="00037358" w:rsidP="00712733">
      <w:pPr>
        <w:pStyle w:val="Default"/>
        <w:rPr>
          <w:color w:val="auto"/>
        </w:rPr>
      </w:pPr>
    </w:p>
    <w:p w:rsidR="00712733" w:rsidRPr="00D602AC" w:rsidRDefault="00712733" w:rsidP="00712733">
      <w:pPr>
        <w:pStyle w:val="Default"/>
        <w:rPr>
          <w:color w:val="auto"/>
        </w:rPr>
      </w:pPr>
      <w:r w:rsidRPr="00D602AC">
        <w:rPr>
          <w:color w:val="auto"/>
        </w:rPr>
        <w:t xml:space="preserve">Alle må møte til innveiing og registrering, både tilreisende og utøvere fra Bodø. </w:t>
      </w:r>
    </w:p>
    <w:p w:rsidR="00712733" w:rsidRDefault="00712733" w:rsidP="00712733">
      <w:pPr>
        <w:pStyle w:val="Default"/>
        <w:rPr>
          <w:color w:val="auto"/>
        </w:rPr>
      </w:pPr>
      <w:r w:rsidRPr="00D602AC">
        <w:rPr>
          <w:color w:val="auto"/>
        </w:rPr>
        <w:t xml:space="preserve">Dette skjer på NNM hotellet, der eksakt rom vil bli annonsert. </w:t>
      </w:r>
    </w:p>
    <w:p w:rsidR="00037358" w:rsidRPr="00D602AC" w:rsidRDefault="00037358" w:rsidP="00712733">
      <w:pPr>
        <w:pStyle w:val="Default"/>
        <w:rPr>
          <w:color w:val="auto"/>
        </w:rPr>
      </w:pPr>
    </w:p>
    <w:p w:rsidR="00712733" w:rsidRPr="00D602AC" w:rsidRDefault="00712733" w:rsidP="00712733">
      <w:pPr>
        <w:pStyle w:val="Default"/>
        <w:rPr>
          <w:color w:val="auto"/>
        </w:rPr>
      </w:pPr>
      <w:r w:rsidRPr="00AA0747">
        <w:rPr>
          <w:b/>
          <w:color w:val="auto"/>
        </w:rPr>
        <w:t>Sted</w:t>
      </w:r>
      <w:r w:rsidRPr="00D602AC">
        <w:rPr>
          <w:color w:val="auto"/>
        </w:rPr>
        <w:t xml:space="preserve">: </w:t>
      </w:r>
      <w:r w:rsidR="00AA0747">
        <w:rPr>
          <w:color w:val="auto"/>
        </w:rPr>
        <w:tab/>
      </w:r>
      <w:r w:rsidR="00AA0747">
        <w:rPr>
          <w:color w:val="auto"/>
        </w:rPr>
        <w:tab/>
      </w:r>
      <w:r w:rsidR="00605A1C">
        <w:rPr>
          <w:color w:val="auto"/>
        </w:rPr>
        <w:t>Scandic</w:t>
      </w:r>
      <w:r w:rsidR="00AA0747">
        <w:rPr>
          <w:color w:val="auto"/>
        </w:rPr>
        <w:t xml:space="preserve"> </w:t>
      </w:r>
      <w:r w:rsidR="00A03A23">
        <w:rPr>
          <w:color w:val="auto"/>
        </w:rPr>
        <w:t>Havet</w:t>
      </w:r>
      <w:r w:rsidR="00AA0747">
        <w:rPr>
          <w:color w:val="auto"/>
        </w:rPr>
        <w:t xml:space="preserve"> Hotell</w:t>
      </w:r>
      <w:r w:rsidRPr="00D602AC">
        <w:rPr>
          <w:color w:val="auto"/>
        </w:rPr>
        <w:t xml:space="preserve"> </w:t>
      </w:r>
    </w:p>
    <w:p w:rsidR="00712733" w:rsidRPr="00D602AC" w:rsidRDefault="00AA0747" w:rsidP="00712733">
      <w:pPr>
        <w:pStyle w:val="Default"/>
        <w:rPr>
          <w:color w:val="auto"/>
        </w:rPr>
      </w:pPr>
      <w:r w:rsidRPr="00AA0747">
        <w:rPr>
          <w:b/>
          <w:color w:val="auto"/>
        </w:rPr>
        <w:t>Dato</w:t>
      </w:r>
      <w:r>
        <w:rPr>
          <w:color w:val="auto"/>
        </w:rPr>
        <w:t xml:space="preserve">: </w:t>
      </w:r>
      <w:r>
        <w:rPr>
          <w:color w:val="auto"/>
        </w:rPr>
        <w:tab/>
      </w:r>
      <w:r>
        <w:rPr>
          <w:color w:val="auto"/>
        </w:rPr>
        <w:tab/>
        <w:t xml:space="preserve">Fredag </w:t>
      </w:r>
      <w:r w:rsidR="004D5AE3">
        <w:rPr>
          <w:color w:val="auto"/>
        </w:rPr>
        <w:t>17</w:t>
      </w:r>
      <w:r w:rsidR="00712733" w:rsidRPr="00D602AC">
        <w:rPr>
          <w:color w:val="auto"/>
        </w:rPr>
        <w:t xml:space="preserve">. oktober </w:t>
      </w:r>
    </w:p>
    <w:p w:rsidR="00712733" w:rsidRDefault="00712733" w:rsidP="00712733">
      <w:pPr>
        <w:pStyle w:val="Default"/>
        <w:rPr>
          <w:color w:val="auto"/>
        </w:rPr>
      </w:pPr>
      <w:r w:rsidRPr="00D046B0">
        <w:rPr>
          <w:b/>
          <w:color w:val="auto"/>
        </w:rPr>
        <w:t>Tidsrom</w:t>
      </w:r>
      <w:r w:rsidRPr="00D046B0">
        <w:rPr>
          <w:color w:val="auto"/>
        </w:rPr>
        <w:t xml:space="preserve">: </w:t>
      </w:r>
      <w:r w:rsidR="00AA0747" w:rsidRPr="00D046B0">
        <w:rPr>
          <w:color w:val="auto"/>
        </w:rPr>
        <w:tab/>
      </w:r>
      <w:proofErr w:type="spellStart"/>
      <w:r w:rsidRPr="00D046B0">
        <w:rPr>
          <w:color w:val="auto"/>
        </w:rPr>
        <w:t>Kl</w:t>
      </w:r>
      <w:proofErr w:type="spellEnd"/>
      <w:r w:rsidRPr="00D046B0">
        <w:rPr>
          <w:color w:val="auto"/>
        </w:rPr>
        <w:t xml:space="preserve"> 20.00 – 21.30</w:t>
      </w:r>
      <w:r w:rsidRPr="00D602AC">
        <w:rPr>
          <w:color w:val="auto"/>
        </w:rPr>
        <w:t xml:space="preserve"> </w:t>
      </w:r>
    </w:p>
    <w:p w:rsidR="00037358" w:rsidRPr="00D602AC" w:rsidRDefault="00037358" w:rsidP="00712733">
      <w:pPr>
        <w:pStyle w:val="Default"/>
        <w:rPr>
          <w:color w:val="auto"/>
        </w:rPr>
      </w:pPr>
    </w:p>
    <w:p w:rsidR="00712733" w:rsidRPr="00D602AC" w:rsidRDefault="00712733" w:rsidP="00712733">
      <w:pPr>
        <w:pStyle w:val="Default"/>
        <w:rPr>
          <w:color w:val="auto"/>
        </w:rPr>
      </w:pPr>
      <w:r w:rsidRPr="00D602AC">
        <w:rPr>
          <w:b/>
          <w:bCs/>
          <w:color w:val="auto"/>
        </w:rPr>
        <w:t xml:space="preserve">NB! </w:t>
      </w:r>
    </w:p>
    <w:p w:rsidR="00712733" w:rsidRDefault="00712733" w:rsidP="00712733">
      <w:pPr>
        <w:pStyle w:val="Default"/>
        <w:rPr>
          <w:color w:val="auto"/>
        </w:rPr>
      </w:pPr>
      <w:r w:rsidRPr="00D602AC">
        <w:rPr>
          <w:color w:val="auto"/>
        </w:rPr>
        <w:t xml:space="preserve">Før innveiing må alle utøvere forsikre seg om at de er påmeldt i rett klasse. Feil vekt kan medføre diskvalifikasjon i sparring. Ved feil, ta kontakt med din ansvarlige i din klubb. </w:t>
      </w:r>
    </w:p>
    <w:p w:rsidR="00AA0747" w:rsidRPr="00D602AC" w:rsidRDefault="00AA0747" w:rsidP="00712733">
      <w:pPr>
        <w:pStyle w:val="Default"/>
        <w:rPr>
          <w:color w:val="auto"/>
        </w:rPr>
      </w:pPr>
    </w:p>
    <w:p w:rsidR="004D5AE3" w:rsidRDefault="004D5AE3" w:rsidP="00712733">
      <w:pPr>
        <w:pStyle w:val="Default"/>
        <w:rPr>
          <w:b/>
          <w:bCs/>
          <w:color w:val="auto"/>
        </w:rPr>
      </w:pPr>
    </w:p>
    <w:p w:rsidR="00712733" w:rsidRDefault="00712733" w:rsidP="00712733">
      <w:pPr>
        <w:pStyle w:val="Default"/>
        <w:rPr>
          <w:b/>
          <w:bCs/>
          <w:color w:val="auto"/>
        </w:rPr>
      </w:pPr>
      <w:r w:rsidRPr="00D602AC">
        <w:rPr>
          <w:b/>
          <w:bCs/>
          <w:color w:val="auto"/>
        </w:rPr>
        <w:lastRenderedPageBreak/>
        <w:t xml:space="preserve">LAGLEDERMØTE </w:t>
      </w:r>
    </w:p>
    <w:p w:rsidR="004D5AE3" w:rsidRPr="00D602AC" w:rsidRDefault="004D5AE3" w:rsidP="00712733">
      <w:pPr>
        <w:pStyle w:val="Default"/>
        <w:rPr>
          <w:color w:val="auto"/>
        </w:rPr>
      </w:pPr>
    </w:p>
    <w:p w:rsidR="00712733" w:rsidRDefault="00712733" w:rsidP="00712733">
      <w:pPr>
        <w:pStyle w:val="Default"/>
        <w:rPr>
          <w:color w:val="auto"/>
        </w:rPr>
      </w:pPr>
      <w:r w:rsidRPr="00D602AC">
        <w:rPr>
          <w:color w:val="auto"/>
        </w:rPr>
        <w:t xml:space="preserve">Det blir avhold et kort lagledermøtet </w:t>
      </w:r>
      <w:r w:rsidR="00DA6195">
        <w:rPr>
          <w:color w:val="auto"/>
        </w:rPr>
        <w:t xml:space="preserve">fredag 17. oktober </w:t>
      </w:r>
      <w:proofErr w:type="spellStart"/>
      <w:r w:rsidR="00DA6195">
        <w:rPr>
          <w:color w:val="auto"/>
        </w:rPr>
        <w:t>kl</w:t>
      </w:r>
      <w:proofErr w:type="spellEnd"/>
      <w:r w:rsidR="00DA6195">
        <w:rPr>
          <w:color w:val="auto"/>
        </w:rPr>
        <w:t xml:space="preserve"> 21.00 på Scandic Havet Hotell.</w:t>
      </w:r>
    </w:p>
    <w:p w:rsidR="00DA6195" w:rsidRPr="00D602AC" w:rsidRDefault="00DA6195" w:rsidP="00712733">
      <w:pPr>
        <w:pStyle w:val="Default"/>
        <w:rPr>
          <w:color w:val="auto"/>
        </w:rPr>
      </w:pPr>
      <w:r>
        <w:rPr>
          <w:color w:val="auto"/>
        </w:rPr>
        <w:t>Hver klubb må stille med en ansvarlig lagleder.</w:t>
      </w:r>
    </w:p>
    <w:p w:rsidR="00712733" w:rsidRDefault="00712733" w:rsidP="00712733">
      <w:pPr>
        <w:pStyle w:val="Default"/>
        <w:rPr>
          <w:color w:val="auto"/>
        </w:rPr>
      </w:pPr>
      <w:r w:rsidRPr="00D602AC">
        <w:rPr>
          <w:color w:val="auto"/>
        </w:rPr>
        <w:t>Informasjon for stevnet vil bli gitt her</w:t>
      </w:r>
      <w:r w:rsidR="00DA6195">
        <w:rPr>
          <w:color w:val="auto"/>
        </w:rPr>
        <w:t>.</w:t>
      </w:r>
    </w:p>
    <w:p w:rsidR="00EC1E7F" w:rsidRDefault="00EC1E7F" w:rsidP="00712733">
      <w:pPr>
        <w:pStyle w:val="Default"/>
        <w:rPr>
          <w:color w:val="auto"/>
        </w:rPr>
      </w:pPr>
    </w:p>
    <w:p w:rsidR="00EC1E7F" w:rsidRPr="00D602AC" w:rsidRDefault="00EC1E7F" w:rsidP="00712733">
      <w:pPr>
        <w:pStyle w:val="Default"/>
        <w:rPr>
          <w:color w:val="auto"/>
        </w:rPr>
      </w:pPr>
    </w:p>
    <w:p w:rsidR="00712733" w:rsidRPr="001F06F2" w:rsidRDefault="00712733" w:rsidP="00712733">
      <w:pPr>
        <w:pStyle w:val="Default"/>
        <w:rPr>
          <w:b/>
          <w:bCs/>
          <w:color w:val="auto"/>
        </w:rPr>
      </w:pPr>
      <w:r w:rsidRPr="001F06F2">
        <w:rPr>
          <w:b/>
          <w:bCs/>
          <w:color w:val="auto"/>
        </w:rPr>
        <w:t xml:space="preserve">NNM </w:t>
      </w:r>
      <w:r w:rsidR="00724A07" w:rsidRPr="001F06F2">
        <w:rPr>
          <w:b/>
          <w:bCs/>
          <w:color w:val="auto"/>
        </w:rPr>
        <w:t>BANKETT</w:t>
      </w:r>
      <w:r w:rsidRPr="001F06F2">
        <w:rPr>
          <w:b/>
          <w:bCs/>
          <w:color w:val="auto"/>
        </w:rPr>
        <w:t xml:space="preserve"> </w:t>
      </w:r>
    </w:p>
    <w:p w:rsidR="00712733" w:rsidRPr="001F06F2" w:rsidRDefault="00712733" w:rsidP="00712733">
      <w:pPr>
        <w:pStyle w:val="Default"/>
        <w:rPr>
          <w:color w:val="auto"/>
        </w:rPr>
      </w:pPr>
    </w:p>
    <w:p w:rsidR="00712733" w:rsidRPr="001F06F2" w:rsidRDefault="00712733" w:rsidP="00712733">
      <w:pPr>
        <w:pStyle w:val="Default"/>
        <w:rPr>
          <w:color w:val="auto"/>
        </w:rPr>
      </w:pPr>
      <w:r w:rsidRPr="001F06F2">
        <w:rPr>
          <w:color w:val="auto"/>
        </w:rPr>
        <w:t xml:space="preserve">Sted: </w:t>
      </w:r>
      <w:r w:rsidR="008D4485" w:rsidRPr="001F06F2">
        <w:rPr>
          <w:color w:val="auto"/>
        </w:rPr>
        <w:tab/>
      </w:r>
      <w:r w:rsidR="008D4485" w:rsidRPr="001F06F2">
        <w:rPr>
          <w:color w:val="auto"/>
        </w:rPr>
        <w:tab/>
      </w:r>
      <w:r w:rsidR="00605A1C" w:rsidRPr="001F06F2">
        <w:rPr>
          <w:color w:val="auto"/>
        </w:rPr>
        <w:t>Scandic</w:t>
      </w:r>
      <w:r w:rsidR="00724A07" w:rsidRPr="001F06F2">
        <w:rPr>
          <w:color w:val="auto"/>
        </w:rPr>
        <w:t xml:space="preserve"> Havet Hotell</w:t>
      </w:r>
      <w:r w:rsidRPr="001F06F2">
        <w:rPr>
          <w:color w:val="auto"/>
        </w:rPr>
        <w:t xml:space="preserve"> </w:t>
      </w:r>
    </w:p>
    <w:p w:rsidR="004D5AE3" w:rsidRPr="001F06F2" w:rsidRDefault="00712733" w:rsidP="004D5AE3">
      <w:pPr>
        <w:pStyle w:val="Default"/>
        <w:rPr>
          <w:color w:val="auto"/>
        </w:rPr>
      </w:pPr>
      <w:r w:rsidRPr="001F06F2">
        <w:rPr>
          <w:color w:val="auto"/>
        </w:rPr>
        <w:t xml:space="preserve">Adresse: </w:t>
      </w:r>
      <w:r w:rsidR="008D4485" w:rsidRPr="001F06F2">
        <w:rPr>
          <w:color w:val="auto"/>
        </w:rPr>
        <w:tab/>
      </w:r>
      <w:proofErr w:type="spellStart"/>
      <w:r w:rsidR="004D5AE3" w:rsidRPr="001F06F2">
        <w:rPr>
          <w:color w:val="auto"/>
        </w:rPr>
        <w:t>Tollbugaten</w:t>
      </w:r>
      <w:proofErr w:type="spellEnd"/>
      <w:r w:rsidR="004D5AE3" w:rsidRPr="001F06F2">
        <w:rPr>
          <w:color w:val="auto"/>
        </w:rPr>
        <w:t xml:space="preserve"> 5, 8006 BODØ </w:t>
      </w:r>
    </w:p>
    <w:p w:rsidR="00712733" w:rsidRPr="001F06F2" w:rsidRDefault="00724A07" w:rsidP="00712733">
      <w:pPr>
        <w:pStyle w:val="Default"/>
        <w:rPr>
          <w:color w:val="auto"/>
        </w:rPr>
      </w:pPr>
      <w:r w:rsidRPr="001F06F2">
        <w:rPr>
          <w:color w:val="auto"/>
        </w:rPr>
        <w:t xml:space="preserve">Dato: </w:t>
      </w:r>
      <w:r w:rsidR="008D4485" w:rsidRPr="001F06F2">
        <w:rPr>
          <w:color w:val="auto"/>
        </w:rPr>
        <w:tab/>
      </w:r>
      <w:r w:rsidR="008D4485" w:rsidRPr="001F06F2">
        <w:rPr>
          <w:color w:val="auto"/>
        </w:rPr>
        <w:tab/>
      </w:r>
      <w:r w:rsidRPr="001F06F2">
        <w:rPr>
          <w:color w:val="auto"/>
        </w:rPr>
        <w:t xml:space="preserve">Lørdag </w:t>
      </w:r>
      <w:r w:rsidR="004D5AE3" w:rsidRPr="001F06F2">
        <w:rPr>
          <w:color w:val="auto"/>
        </w:rPr>
        <w:t>18</w:t>
      </w:r>
      <w:r w:rsidRPr="001F06F2">
        <w:rPr>
          <w:color w:val="auto"/>
        </w:rPr>
        <w:t>. oktober</w:t>
      </w:r>
    </w:p>
    <w:p w:rsidR="00712733" w:rsidRPr="001F06F2" w:rsidRDefault="00724A07" w:rsidP="00712733">
      <w:pPr>
        <w:pStyle w:val="Default"/>
        <w:rPr>
          <w:color w:val="auto"/>
        </w:rPr>
      </w:pPr>
      <w:r w:rsidRPr="001F06F2">
        <w:rPr>
          <w:color w:val="auto"/>
        </w:rPr>
        <w:t xml:space="preserve">Tidspunkt: </w:t>
      </w:r>
      <w:r w:rsidR="008D4485" w:rsidRPr="001F06F2">
        <w:rPr>
          <w:color w:val="auto"/>
        </w:rPr>
        <w:tab/>
      </w:r>
      <w:r w:rsidRPr="001F06F2">
        <w:rPr>
          <w:color w:val="auto"/>
        </w:rPr>
        <w:t xml:space="preserve">Kl. 19.30 </w:t>
      </w:r>
    </w:p>
    <w:p w:rsidR="004D5AE3" w:rsidRDefault="00712733" w:rsidP="004D5AE3">
      <w:pPr>
        <w:pStyle w:val="Default"/>
        <w:rPr>
          <w:color w:val="auto"/>
        </w:rPr>
      </w:pPr>
      <w:r w:rsidRPr="001F06F2">
        <w:rPr>
          <w:color w:val="auto"/>
        </w:rPr>
        <w:t xml:space="preserve">Pris: </w:t>
      </w:r>
      <w:r w:rsidR="008D4485" w:rsidRPr="001F06F2">
        <w:rPr>
          <w:color w:val="auto"/>
        </w:rPr>
        <w:tab/>
      </w:r>
      <w:r w:rsidR="008D4485" w:rsidRPr="001F06F2">
        <w:rPr>
          <w:color w:val="auto"/>
        </w:rPr>
        <w:tab/>
      </w:r>
      <w:r w:rsidRPr="001F06F2">
        <w:rPr>
          <w:color w:val="auto"/>
        </w:rPr>
        <w:t>Kr 400,- pr person</w:t>
      </w:r>
      <w:r w:rsidRPr="00D602AC">
        <w:rPr>
          <w:color w:val="auto"/>
        </w:rPr>
        <w:t xml:space="preserve"> </w:t>
      </w:r>
      <w:r w:rsidR="008D4485">
        <w:rPr>
          <w:color w:val="auto"/>
        </w:rPr>
        <w:t xml:space="preserve"> </w:t>
      </w:r>
    </w:p>
    <w:p w:rsidR="004D5AE3" w:rsidRDefault="004D5AE3" w:rsidP="004D5AE3">
      <w:pPr>
        <w:pStyle w:val="Default"/>
        <w:rPr>
          <w:color w:val="auto"/>
        </w:rPr>
      </w:pPr>
    </w:p>
    <w:p w:rsidR="00712733" w:rsidRPr="00D602AC" w:rsidRDefault="00712733" w:rsidP="004D5AE3">
      <w:pPr>
        <w:pStyle w:val="Default"/>
        <w:rPr>
          <w:color w:val="auto"/>
        </w:rPr>
      </w:pPr>
      <w:r w:rsidRPr="00D602AC">
        <w:rPr>
          <w:color w:val="auto"/>
        </w:rPr>
        <w:t xml:space="preserve">Arrangementet er alkoholfritt, og det vil </w:t>
      </w:r>
      <w:proofErr w:type="spellStart"/>
      <w:r w:rsidRPr="00D602AC">
        <w:rPr>
          <w:color w:val="auto"/>
        </w:rPr>
        <w:t>bl.a</w:t>
      </w:r>
      <w:proofErr w:type="spellEnd"/>
      <w:r w:rsidRPr="00D602AC">
        <w:rPr>
          <w:color w:val="auto"/>
        </w:rPr>
        <w:t xml:space="preserve"> bli utdeling av bestemannspremie etc. </w:t>
      </w:r>
    </w:p>
    <w:p w:rsidR="004D5AE3" w:rsidRDefault="004D5AE3" w:rsidP="00712733">
      <w:pPr>
        <w:pStyle w:val="Default"/>
        <w:rPr>
          <w:b/>
          <w:bCs/>
          <w:color w:val="auto"/>
        </w:rPr>
      </w:pPr>
    </w:p>
    <w:p w:rsidR="00D557A4" w:rsidRDefault="00712733" w:rsidP="00D557A4">
      <w:pPr>
        <w:pStyle w:val="Default"/>
        <w:rPr>
          <w:color w:val="auto"/>
        </w:rPr>
      </w:pPr>
      <w:r w:rsidRPr="00D602AC">
        <w:rPr>
          <w:color w:val="auto"/>
        </w:rPr>
        <w:t>Benytt vedlagt påmeldingsskjema for deltagelse</w:t>
      </w:r>
      <w:r w:rsidR="00806753">
        <w:rPr>
          <w:color w:val="auto"/>
        </w:rPr>
        <w:t>.</w:t>
      </w:r>
      <w:r w:rsidR="00B849FE">
        <w:rPr>
          <w:color w:val="auto"/>
        </w:rPr>
        <w:t xml:space="preserve"> NNM </w:t>
      </w:r>
      <w:r w:rsidR="004D5AE3">
        <w:rPr>
          <w:color w:val="auto"/>
        </w:rPr>
        <w:t>banketten</w:t>
      </w:r>
      <w:r w:rsidRPr="00D602AC">
        <w:rPr>
          <w:color w:val="auto"/>
        </w:rPr>
        <w:t xml:space="preserve"> betales samlet fra hver klubb</w:t>
      </w:r>
      <w:r w:rsidR="004D5AE3">
        <w:rPr>
          <w:color w:val="auto"/>
        </w:rPr>
        <w:t>.</w:t>
      </w:r>
    </w:p>
    <w:p w:rsidR="00806753" w:rsidRDefault="00806753" w:rsidP="00D557A4">
      <w:pPr>
        <w:pStyle w:val="Default"/>
        <w:rPr>
          <w:color w:val="auto"/>
        </w:rPr>
      </w:pPr>
    </w:p>
    <w:p w:rsidR="00806753" w:rsidRDefault="00806753" w:rsidP="00D557A4">
      <w:pPr>
        <w:pStyle w:val="Default"/>
        <w:rPr>
          <w:b/>
          <w:color w:val="auto"/>
        </w:rPr>
      </w:pPr>
    </w:p>
    <w:p w:rsidR="00806753" w:rsidRPr="00806753" w:rsidRDefault="00806753" w:rsidP="00D557A4">
      <w:pPr>
        <w:pStyle w:val="Default"/>
        <w:rPr>
          <w:b/>
          <w:color w:val="auto"/>
        </w:rPr>
      </w:pPr>
      <w:r w:rsidRPr="00806753">
        <w:rPr>
          <w:b/>
          <w:color w:val="auto"/>
        </w:rPr>
        <w:t>SPORTSBUFFET FREDAG</w:t>
      </w:r>
    </w:p>
    <w:p w:rsidR="00806753" w:rsidRDefault="00806753" w:rsidP="00D557A4">
      <w:pPr>
        <w:pStyle w:val="Default"/>
        <w:rPr>
          <w:color w:val="auto"/>
        </w:rPr>
      </w:pPr>
    </w:p>
    <w:p w:rsidR="00806753" w:rsidRDefault="00806753" w:rsidP="00D557A4">
      <w:pPr>
        <w:pStyle w:val="Default"/>
        <w:rPr>
          <w:color w:val="auto"/>
        </w:rPr>
      </w:pPr>
      <w:r w:rsidRPr="001F06F2">
        <w:rPr>
          <w:color w:val="auto"/>
        </w:rPr>
        <w:t xml:space="preserve">Fredag </w:t>
      </w:r>
      <w:r w:rsidR="00B849FE" w:rsidRPr="001F06F2">
        <w:rPr>
          <w:color w:val="auto"/>
        </w:rPr>
        <w:t>17. oktober</w:t>
      </w:r>
      <w:r w:rsidRPr="001F06F2">
        <w:rPr>
          <w:color w:val="auto"/>
        </w:rPr>
        <w:t xml:space="preserve"> </w:t>
      </w:r>
      <w:proofErr w:type="spellStart"/>
      <w:r w:rsidR="00B849FE" w:rsidRPr="001F06F2">
        <w:rPr>
          <w:color w:val="auto"/>
        </w:rPr>
        <w:t>kl</w:t>
      </w:r>
      <w:proofErr w:type="spellEnd"/>
      <w:r w:rsidR="00B849FE" w:rsidRPr="001F06F2">
        <w:rPr>
          <w:color w:val="auto"/>
        </w:rPr>
        <w:t xml:space="preserve"> 18.00-21.30 </w:t>
      </w:r>
      <w:r w:rsidRPr="001F06F2">
        <w:rPr>
          <w:color w:val="auto"/>
        </w:rPr>
        <w:t>serveres det sportsbuffet på Scandic Havet Hotell.</w:t>
      </w:r>
    </w:p>
    <w:p w:rsidR="00806753" w:rsidRDefault="00806753" w:rsidP="00D557A4">
      <w:pPr>
        <w:pStyle w:val="Default"/>
        <w:rPr>
          <w:color w:val="auto"/>
        </w:rPr>
      </w:pPr>
      <w:r>
        <w:rPr>
          <w:color w:val="auto"/>
        </w:rPr>
        <w:t>Pris pr pers: 200,-</w:t>
      </w:r>
    </w:p>
    <w:p w:rsidR="00806753" w:rsidRDefault="00806753" w:rsidP="00806753">
      <w:pPr>
        <w:pStyle w:val="Default"/>
        <w:rPr>
          <w:color w:val="auto"/>
        </w:rPr>
      </w:pPr>
      <w:r w:rsidRPr="00D602AC">
        <w:rPr>
          <w:color w:val="auto"/>
        </w:rPr>
        <w:t xml:space="preserve">Benytt vedlagt påmeldingsskjema for </w:t>
      </w:r>
      <w:r w:rsidR="00B849FE">
        <w:rPr>
          <w:color w:val="auto"/>
        </w:rPr>
        <w:t>påmelding</w:t>
      </w:r>
      <w:r>
        <w:rPr>
          <w:color w:val="auto"/>
        </w:rPr>
        <w:t>.</w:t>
      </w:r>
      <w:r w:rsidRPr="00D602AC">
        <w:rPr>
          <w:color w:val="auto"/>
        </w:rPr>
        <w:t xml:space="preserve"> </w:t>
      </w:r>
      <w:r>
        <w:rPr>
          <w:color w:val="auto"/>
        </w:rPr>
        <w:t>Sportsbuffeten</w:t>
      </w:r>
      <w:r w:rsidRPr="00D602AC">
        <w:rPr>
          <w:color w:val="auto"/>
        </w:rPr>
        <w:t xml:space="preserve"> betales samlet fra hver klubb</w:t>
      </w:r>
      <w:r>
        <w:rPr>
          <w:color w:val="auto"/>
        </w:rPr>
        <w:t>.</w:t>
      </w:r>
    </w:p>
    <w:p w:rsidR="00B849FE" w:rsidRDefault="00B849FE" w:rsidP="00D557A4">
      <w:pPr>
        <w:pStyle w:val="Default"/>
        <w:rPr>
          <w:color w:val="auto"/>
        </w:rPr>
      </w:pPr>
    </w:p>
    <w:p w:rsidR="00D557A4" w:rsidRDefault="00D557A4" w:rsidP="00D557A4">
      <w:pPr>
        <w:pStyle w:val="Default"/>
        <w:rPr>
          <w:color w:val="auto"/>
        </w:rPr>
      </w:pPr>
    </w:p>
    <w:p w:rsidR="00D557A4" w:rsidRPr="00D602AC" w:rsidRDefault="00D557A4" w:rsidP="00D557A4">
      <w:pPr>
        <w:pStyle w:val="Default"/>
        <w:rPr>
          <w:color w:val="auto"/>
        </w:rPr>
      </w:pPr>
      <w:r w:rsidRPr="00D602AC">
        <w:rPr>
          <w:b/>
          <w:bCs/>
          <w:color w:val="auto"/>
        </w:rPr>
        <w:t xml:space="preserve">PROGRAM </w:t>
      </w:r>
    </w:p>
    <w:p w:rsidR="00D557A4" w:rsidRDefault="00D557A4" w:rsidP="00D557A4">
      <w:pPr>
        <w:pStyle w:val="Default"/>
        <w:rPr>
          <w:b/>
          <w:bCs/>
          <w:color w:val="auto"/>
        </w:rPr>
      </w:pPr>
    </w:p>
    <w:p w:rsidR="00D557A4" w:rsidRPr="00D602AC" w:rsidRDefault="00D557A4" w:rsidP="00D557A4">
      <w:pPr>
        <w:pStyle w:val="Default"/>
        <w:rPr>
          <w:color w:val="auto"/>
        </w:rPr>
      </w:pPr>
      <w:r w:rsidRPr="00D602AC">
        <w:rPr>
          <w:b/>
          <w:bCs/>
          <w:color w:val="auto"/>
        </w:rPr>
        <w:t>Fredag 1</w:t>
      </w:r>
      <w:r w:rsidR="003D65AF">
        <w:rPr>
          <w:b/>
          <w:bCs/>
          <w:color w:val="auto"/>
        </w:rPr>
        <w:t>7</w:t>
      </w:r>
      <w:r w:rsidRPr="00D602AC">
        <w:rPr>
          <w:b/>
          <w:bCs/>
          <w:color w:val="auto"/>
        </w:rPr>
        <w:t xml:space="preserve">.okt: </w:t>
      </w:r>
    </w:p>
    <w:p w:rsidR="00D557A4" w:rsidRPr="001F06F2" w:rsidRDefault="00D557A4" w:rsidP="00D557A4">
      <w:pPr>
        <w:pStyle w:val="Default"/>
        <w:rPr>
          <w:color w:val="auto"/>
        </w:rPr>
      </w:pPr>
      <w:r w:rsidRPr="001F06F2">
        <w:rPr>
          <w:color w:val="auto"/>
        </w:rPr>
        <w:t>18.00 – 21.30 Innlosjering Scandic Havet Hotell</w:t>
      </w:r>
    </w:p>
    <w:p w:rsidR="00D557A4" w:rsidRPr="001F06F2" w:rsidRDefault="00D557A4" w:rsidP="00D557A4">
      <w:pPr>
        <w:pStyle w:val="Default"/>
        <w:rPr>
          <w:color w:val="auto"/>
        </w:rPr>
      </w:pPr>
      <w:r w:rsidRPr="001F06F2">
        <w:rPr>
          <w:color w:val="auto"/>
        </w:rPr>
        <w:t>18.00 – 21.30 Sportsbuffet Scandic Havet Hotell</w:t>
      </w:r>
    </w:p>
    <w:p w:rsidR="00D557A4" w:rsidRPr="001F06F2" w:rsidRDefault="00D557A4" w:rsidP="00D557A4">
      <w:pPr>
        <w:pStyle w:val="Default"/>
        <w:rPr>
          <w:color w:val="auto"/>
        </w:rPr>
      </w:pPr>
      <w:r w:rsidRPr="001F06F2">
        <w:rPr>
          <w:color w:val="auto"/>
        </w:rPr>
        <w:t>20.00 – 21.30 Registrering og innveiing Scandic Havet Hotell</w:t>
      </w:r>
    </w:p>
    <w:p w:rsidR="00BA12C5" w:rsidRPr="00D602AC" w:rsidRDefault="00BA12C5" w:rsidP="00D557A4">
      <w:pPr>
        <w:pStyle w:val="Default"/>
        <w:rPr>
          <w:color w:val="auto"/>
        </w:rPr>
      </w:pPr>
      <w:r w:rsidRPr="001F06F2">
        <w:rPr>
          <w:color w:val="auto"/>
        </w:rPr>
        <w:t>21:00</w:t>
      </w:r>
      <w:r w:rsidRPr="001F06F2">
        <w:rPr>
          <w:color w:val="auto"/>
        </w:rPr>
        <w:tab/>
      </w:r>
      <w:r w:rsidRPr="001F06F2">
        <w:rPr>
          <w:color w:val="auto"/>
        </w:rPr>
        <w:tab/>
        <w:t>Lagledermøte</w:t>
      </w:r>
    </w:p>
    <w:p w:rsidR="00D557A4" w:rsidRDefault="00D557A4" w:rsidP="00D557A4">
      <w:pPr>
        <w:pStyle w:val="Default"/>
        <w:rPr>
          <w:b/>
          <w:bCs/>
          <w:color w:val="auto"/>
        </w:rPr>
      </w:pPr>
    </w:p>
    <w:p w:rsidR="00D557A4" w:rsidRDefault="00D557A4" w:rsidP="00D557A4">
      <w:pPr>
        <w:pStyle w:val="Default"/>
        <w:rPr>
          <w:color w:val="auto"/>
        </w:rPr>
      </w:pPr>
      <w:r w:rsidRPr="00D602AC">
        <w:rPr>
          <w:b/>
          <w:bCs/>
          <w:color w:val="auto"/>
        </w:rPr>
        <w:t>Lørdag 1</w:t>
      </w:r>
      <w:r w:rsidR="003D65AF">
        <w:rPr>
          <w:b/>
          <w:bCs/>
          <w:color w:val="auto"/>
        </w:rPr>
        <w:t>8</w:t>
      </w:r>
      <w:r w:rsidRPr="00D602AC">
        <w:rPr>
          <w:b/>
          <w:bCs/>
          <w:color w:val="auto"/>
        </w:rPr>
        <w:t xml:space="preserve">.okt: </w:t>
      </w:r>
    </w:p>
    <w:p w:rsidR="00683E9C" w:rsidRPr="00D602AC" w:rsidRDefault="00683E9C" w:rsidP="00D557A4">
      <w:pPr>
        <w:pStyle w:val="Default"/>
        <w:rPr>
          <w:color w:val="auto"/>
        </w:rPr>
      </w:pPr>
      <w:r>
        <w:rPr>
          <w:color w:val="auto"/>
        </w:rPr>
        <w:t>08.45 – 09.00 Velkommen</w:t>
      </w:r>
    </w:p>
    <w:p w:rsidR="00683E9C" w:rsidRDefault="00683E9C" w:rsidP="00D557A4">
      <w:pPr>
        <w:pStyle w:val="Default"/>
        <w:rPr>
          <w:color w:val="auto"/>
        </w:rPr>
      </w:pPr>
      <w:r>
        <w:rPr>
          <w:color w:val="auto"/>
        </w:rPr>
        <w:t>09.00 – 13</w:t>
      </w:r>
      <w:r w:rsidR="00D557A4" w:rsidRPr="00D602AC">
        <w:rPr>
          <w:color w:val="auto"/>
        </w:rPr>
        <w:t xml:space="preserve">.00 </w:t>
      </w:r>
      <w:r>
        <w:rPr>
          <w:color w:val="auto"/>
        </w:rPr>
        <w:t>NNM del 1,</w:t>
      </w:r>
      <w:r w:rsidR="00D557A4" w:rsidRPr="00D602AC">
        <w:rPr>
          <w:color w:val="auto"/>
        </w:rPr>
        <w:t xml:space="preserve"> </w:t>
      </w:r>
      <w:proofErr w:type="spellStart"/>
      <w:r w:rsidR="00D557A4" w:rsidRPr="00D602AC">
        <w:rPr>
          <w:color w:val="auto"/>
        </w:rPr>
        <w:t>Mørkvedhallen</w:t>
      </w:r>
      <w:proofErr w:type="spellEnd"/>
    </w:p>
    <w:p w:rsidR="00D557A4" w:rsidRPr="00D602AC" w:rsidRDefault="00683E9C" w:rsidP="00D557A4">
      <w:pPr>
        <w:pStyle w:val="Default"/>
        <w:rPr>
          <w:color w:val="auto"/>
        </w:rPr>
      </w:pPr>
      <w:r>
        <w:rPr>
          <w:color w:val="auto"/>
        </w:rPr>
        <w:t xml:space="preserve">12.30 – 14.00 </w:t>
      </w:r>
      <w:r w:rsidRPr="00D602AC">
        <w:rPr>
          <w:color w:val="auto"/>
        </w:rPr>
        <w:t xml:space="preserve">Miniputt-Cup 8-12 år </w:t>
      </w:r>
      <w:proofErr w:type="spellStart"/>
      <w:r w:rsidRPr="00D602AC">
        <w:rPr>
          <w:color w:val="auto"/>
        </w:rPr>
        <w:t>Mørkvedhallen</w:t>
      </w:r>
      <w:proofErr w:type="spellEnd"/>
      <w:r w:rsidR="00D557A4" w:rsidRPr="00D602AC">
        <w:rPr>
          <w:color w:val="auto"/>
        </w:rPr>
        <w:t xml:space="preserve"> </w:t>
      </w:r>
    </w:p>
    <w:p w:rsidR="00D557A4" w:rsidRPr="00D602AC" w:rsidRDefault="00D557A4" w:rsidP="00D557A4">
      <w:pPr>
        <w:pStyle w:val="Default"/>
        <w:rPr>
          <w:color w:val="auto"/>
        </w:rPr>
      </w:pPr>
      <w:r w:rsidRPr="00D602AC">
        <w:rPr>
          <w:color w:val="auto"/>
        </w:rPr>
        <w:t>14.</w:t>
      </w:r>
      <w:r w:rsidR="00683E9C">
        <w:rPr>
          <w:color w:val="auto"/>
        </w:rPr>
        <w:t>0</w:t>
      </w:r>
      <w:r w:rsidRPr="00D602AC">
        <w:rPr>
          <w:color w:val="auto"/>
        </w:rPr>
        <w:t>0 – 1</w:t>
      </w:r>
      <w:r w:rsidR="00683E9C">
        <w:rPr>
          <w:color w:val="auto"/>
        </w:rPr>
        <w:t>4</w:t>
      </w:r>
      <w:r w:rsidRPr="00D602AC">
        <w:rPr>
          <w:color w:val="auto"/>
        </w:rPr>
        <w:t>.</w:t>
      </w:r>
      <w:r w:rsidR="00683E9C">
        <w:rPr>
          <w:color w:val="auto"/>
        </w:rPr>
        <w:t>3</w:t>
      </w:r>
      <w:r w:rsidRPr="00D602AC">
        <w:rPr>
          <w:color w:val="auto"/>
        </w:rPr>
        <w:t xml:space="preserve">0 Offisiell åpning/ oppvisning </w:t>
      </w:r>
      <w:proofErr w:type="spellStart"/>
      <w:r w:rsidRPr="00D602AC">
        <w:rPr>
          <w:color w:val="auto"/>
        </w:rPr>
        <w:t>Mørkvedhallen</w:t>
      </w:r>
      <w:proofErr w:type="spellEnd"/>
      <w:r w:rsidRPr="00D602AC">
        <w:rPr>
          <w:color w:val="auto"/>
        </w:rPr>
        <w:t xml:space="preserve"> </w:t>
      </w:r>
    </w:p>
    <w:p w:rsidR="00D557A4" w:rsidRPr="00D602AC" w:rsidRDefault="00683E9C" w:rsidP="00D557A4">
      <w:pPr>
        <w:pStyle w:val="Default"/>
        <w:rPr>
          <w:color w:val="auto"/>
        </w:rPr>
      </w:pPr>
      <w:r>
        <w:rPr>
          <w:color w:val="auto"/>
        </w:rPr>
        <w:t>14.3</w:t>
      </w:r>
      <w:r w:rsidR="00D557A4" w:rsidRPr="00D602AC">
        <w:rPr>
          <w:color w:val="auto"/>
        </w:rPr>
        <w:t xml:space="preserve">0 – 17.00 </w:t>
      </w:r>
      <w:r>
        <w:rPr>
          <w:color w:val="auto"/>
        </w:rPr>
        <w:t>NNM del 2,</w:t>
      </w:r>
      <w:r w:rsidR="00D557A4" w:rsidRPr="00D602AC">
        <w:rPr>
          <w:color w:val="auto"/>
        </w:rPr>
        <w:t xml:space="preserve"> </w:t>
      </w:r>
      <w:proofErr w:type="spellStart"/>
      <w:r w:rsidR="00D557A4" w:rsidRPr="00D602AC">
        <w:rPr>
          <w:color w:val="auto"/>
        </w:rPr>
        <w:t>Mørkvedhallen</w:t>
      </w:r>
      <w:proofErr w:type="spellEnd"/>
      <w:r w:rsidR="00D557A4" w:rsidRPr="00D602AC">
        <w:rPr>
          <w:color w:val="auto"/>
        </w:rPr>
        <w:t xml:space="preserve"> </w:t>
      </w:r>
    </w:p>
    <w:p w:rsidR="00D557A4" w:rsidRPr="00D602AC" w:rsidRDefault="00D557A4" w:rsidP="00D557A4">
      <w:r w:rsidRPr="001F06F2">
        <w:t>19.30 – 21.30 NNM Bankett Scandic Havet Hotell</w:t>
      </w:r>
    </w:p>
    <w:p w:rsidR="004D5AE3" w:rsidRDefault="004D5AE3" w:rsidP="00712733">
      <w:pPr>
        <w:pStyle w:val="Default"/>
        <w:rPr>
          <w:b/>
          <w:bCs/>
          <w:color w:val="auto"/>
        </w:rPr>
      </w:pPr>
    </w:p>
    <w:p w:rsidR="00712733" w:rsidRDefault="00712733" w:rsidP="00712733">
      <w:pPr>
        <w:pStyle w:val="Default"/>
        <w:rPr>
          <w:color w:val="auto"/>
        </w:rPr>
      </w:pPr>
    </w:p>
    <w:p w:rsidR="00B849FE" w:rsidRDefault="00B849FE" w:rsidP="00712733">
      <w:pPr>
        <w:pStyle w:val="Default"/>
        <w:rPr>
          <w:color w:val="auto"/>
        </w:rPr>
      </w:pPr>
    </w:p>
    <w:p w:rsidR="00B849FE" w:rsidRPr="00B849FE" w:rsidRDefault="00B849FE" w:rsidP="00712733">
      <w:pPr>
        <w:pStyle w:val="Default"/>
        <w:rPr>
          <w:b/>
          <w:color w:val="auto"/>
        </w:rPr>
      </w:pPr>
      <w:r w:rsidRPr="00B849FE">
        <w:rPr>
          <w:b/>
          <w:color w:val="auto"/>
        </w:rPr>
        <w:t>Vel møtt!</w:t>
      </w:r>
    </w:p>
    <w:p w:rsidR="00B849FE" w:rsidRPr="00D602AC" w:rsidRDefault="00B849FE" w:rsidP="00712733">
      <w:pPr>
        <w:pStyle w:val="Default"/>
        <w:rPr>
          <w:color w:val="auto"/>
        </w:rPr>
      </w:pPr>
    </w:p>
    <w:sectPr w:rsidR="00B849FE" w:rsidRPr="00D6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Nova-Semi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33"/>
    <w:rsid w:val="00037358"/>
    <w:rsid w:val="001A58B7"/>
    <w:rsid w:val="001F06F2"/>
    <w:rsid w:val="00384C06"/>
    <w:rsid w:val="0039060E"/>
    <w:rsid w:val="003D65AF"/>
    <w:rsid w:val="004278C3"/>
    <w:rsid w:val="004906FB"/>
    <w:rsid w:val="004B7359"/>
    <w:rsid w:val="004C7300"/>
    <w:rsid w:val="004D5AE3"/>
    <w:rsid w:val="00605A1C"/>
    <w:rsid w:val="00660CD5"/>
    <w:rsid w:val="00666879"/>
    <w:rsid w:val="006768EB"/>
    <w:rsid w:val="00683E9C"/>
    <w:rsid w:val="00703A8F"/>
    <w:rsid w:val="00712733"/>
    <w:rsid w:val="00724A07"/>
    <w:rsid w:val="0074606D"/>
    <w:rsid w:val="00781E03"/>
    <w:rsid w:val="00791070"/>
    <w:rsid w:val="007D020F"/>
    <w:rsid w:val="00806753"/>
    <w:rsid w:val="008D4485"/>
    <w:rsid w:val="008D60DE"/>
    <w:rsid w:val="009878C5"/>
    <w:rsid w:val="00A03A23"/>
    <w:rsid w:val="00A24EC0"/>
    <w:rsid w:val="00A310DD"/>
    <w:rsid w:val="00AA0747"/>
    <w:rsid w:val="00B81D90"/>
    <w:rsid w:val="00B849FE"/>
    <w:rsid w:val="00BA12C5"/>
    <w:rsid w:val="00CC6B82"/>
    <w:rsid w:val="00D046B0"/>
    <w:rsid w:val="00D51401"/>
    <w:rsid w:val="00D557A4"/>
    <w:rsid w:val="00D602AC"/>
    <w:rsid w:val="00D96229"/>
    <w:rsid w:val="00D96A8E"/>
    <w:rsid w:val="00DA6195"/>
    <w:rsid w:val="00DB4EF2"/>
    <w:rsid w:val="00DF779C"/>
    <w:rsid w:val="00E008E0"/>
    <w:rsid w:val="00E21065"/>
    <w:rsid w:val="00E652A7"/>
    <w:rsid w:val="00EC1E7F"/>
    <w:rsid w:val="00F04318"/>
    <w:rsid w:val="00F6333B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12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27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273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96229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F0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12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27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273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96229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F0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mailto:trond@nordlandikt.no" TargetMode="External"/><Relationship Id="rId18" Type="http://schemas.openxmlformats.org/officeDocument/2006/relationships/hyperlink" Target="http://www.scandichotels.no/Hotels/Norge/Bodo/Hav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altentaekwondo@gmail.com" TargetMode="External"/><Relationship Id="rId17" Type="http://schemas.openxmlformats.org/officeDocument/2006/relationships/hyperlink" Target="http://www.antidoping.n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ampsport.no/portal/pls/portal/docs/1/4242057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altentaekwondo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altentaekwondo@gmail.com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mpsport.no/portal/page/portal/main" TargetMode="External"/><Relationship Id="rId14" Type="http://schemas.openxmlformats.org/officeDocument/2006/relationships/hyperlink" Target="http://www.saltentkd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DIPS ASA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Nordland</dc:creator>
  <cp:lastModifiedBy>Emanuel</cp:lastModifiedBy>
  <cp:revision>2</cp:revision>
  <dcterms:created xsi:type="dcterms:W3CDTF">2014-09-09T16:42:00Z</dcterms:created>
  <dcterms:modified xsi:type="dcterms:W3CDTF">2014-09-09T16:42:00Z</dcterms:modified>
</cp:coreProperties>
</file>